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27E" w:rsidRPr="004863BA" w:rsidRDefault="003D2084" w:rsidP="004863BA">
      <w:pPr>
        <w:spacing w:after="0"/>
        <w:jc w:val="center"/>
        <w:rPr>
          <w:rFonts w:ascii="Garamond" w:hAnsi="Garamond"/>
          <w:b/>
          <w:sz w:val="22"/>
          <w:szCs w:val="22"/>
        </w:rPr>
      </w:pPr>
      <w:r w:rsidRPr="004863BA">
        <w:rPr>
          <w:rFonts w:ascii="Garamond" w:hAnsi="Garamond"/>
          <w:b/>
          <w:sz w:val="22"/>
          <w:szCs w:val="22"/>
        </w:rPr>
        <w:t>Art History Final Presentation</w:t>
      </w:r>
    </w:p>
    <w:p w:rsidR="003D2084" w:rsidRPr="004863BA" w:rsidRDefault="003D2084" w:rsidP="004863BA">
      <w:pPr>
        <w:spacing w:after="0"/>
        <w:rPr>
          <w:rFonts w:ascii="Garamond" w:hAnsi="Garamond"/>
          <w:sz w:val="22"/>
          <w:szCs w:val="22"/>
        </w:rPr>
      </w:pPr>
      <w:r w:rsidRPr="004863BA">
        <w:rPr>
          <w:rFonts w:ascii="Garamond" w:hAnsi="Garamond"/>
          <w:sz w:val="22"/>
          <w:szCs w:val="22"/>
        </w:rPr>
        <w:t xml:space="preserve">Instead of a final exam in this course, you will be </w:t>
      </w:r>
      <w:r w:rsidR="00D93569" w:rsidRPr="004863BA">
        <w:rPr>
          <w:rFonts w:ascii="Garamond" w:hAnsi="Garamond"/>
          <w:sz w:val="22"/>
          <w:szCs w:val="22"/>
        </w:rPr>
        <w:t>compl</w:t>
      </w:r>
      <w:r w:rsidR="005A3B52">
        <w:rPr>
          <w:rFonts w:ascii="Garamond" w:hAnsi="Garamond"/>
          <w:sz w:val="22"/>
          <w:szCs w:val="22"/>
        </w:rPr>
        <w:t>eting a comparative analysis</w:t>
      </w:r>
      <w:r w:rsidR="00D93569" w:rsidRPr="004863BA">
        <w:rPr>
          <w:rFonts w:ascii="Garamond" w:hAnsi="Garamond"/>
          <w:sz w:val="22"/>
          <w:szCs w:val="22"/>
        </w:rPr>
        <w:t xml:space="preserve"> presentation.  To select your topic you will need to choose two pieces of art </w:t>
      </w:r>
      <w:r w:rsidR="00BB247A" w:rsidRPr="004863BA">
        <w:rPr>
          <w:rFonts w:ascii="Garamond" w:hAnsi="Garamond"/>
          <w:sz w:val="22"/>
          <w:szCs w:val="22"/>
        </w:rPr>
        <w:t>made</w:t>
      </w:r>
      <w:r w:rsidR="00D93569" w:rsidRPr="004863BA">
        <w:rPr>
          <w:rFonts w:ascii="Garamond" w:hAnsi="Garamond"/>
          <w:sz w:val="22"/>
          <w:szCs w:val="22"/>
        </w:rPr>
        <w:t xml:space="preserve"> at least 50 years apart and </w:t>
      </w:r>
      <w:r w:rsidR="00D93569" w:rsidRPr="004863BA">
        <w:rPr>
          <w:rFonts w:ascii="Garamond" w:hAnsi="Garamond"/>
          <w:b/>
          <w:sz w:val="22"/>
          <w:szCs w:val="22"/>
        </w:rPr>
        <w:t>create a thesis statement that defends a comparative element of the two pieces</w:t>
      </w:r>
      <w:r w:rsidR="00D93569" w:rsidRPr="004863BA">
        <w:rPr>
          <w:rFonts w:ascii="Garamond" w:hAnsi="Garamond"/>
          <w:sz w:val="22"/>
          <w:szCs w:val="22"/>
        </w:rPr>
        <w:t>.  The comparison can be</w:t>
      </w:r>
      <w:r w:rsidR="002168FE" w:rsidRPr="004863BA">
        <w:rPr>
          <w:rFonts w:ascii="Garamond" w:hAnsi="Garamond"/>
          <w:sz w:val="22"/>
          <w:szCs w:val="22"/>
        </w:rPr>
        <w:t xml:space="preserve"> focused on</w:t>
      </w:r>
      <w:r w:rsidR="00D93569" w:rsidRPr="004863BA">
        <w:rPr>
          <w:rFonts w:ascii="Garamond" w:hAnsi="Garamond"/>
          <w:sz w:val="22"/>
          <w:szCs w:val="22"/>
        </w:rPr>
        <w:t xml:space="preserve"> style, technique, influence, historical context, </w:t>
      </w:r>
      <w:r w:rsidR="002168FE" w:rsidRPr="004863BA">
        <w:rPr>
          <w:rFonts w:ascii="Garamond" w:hAnsi="Garamond"/>
          <w:sz w:val="22"/>
          <w:szCs w:val="22"/>
        </w:rPr>
        <w:t xml:space="preserve">or any other element that has been discussed as part of the class this year.  </w:t>
      </w:r>
    </w:p>
    <w:p w:rsidR="003D2084" w:rsidRPr="004863BA" w:rsidRDefault="003D2084" w:rsidP="004863BA">
      <w:pPr>
        <w:spacing w:after="0"/>
        <w:rPr>
          <w:rFonts w:ascii="Garamond" w:hAnsi="Garamond"/>
          <w:sz w:val="22"/>
          <w:szCs w:val="22"/>
        </w:rPr>
      </w:pPr>
    </w:p>
    <w:p w:rsidR="003D2084" w:rsidRPr="004863BA" w:rsidRDefault="003D2084" w:rsidP="004863BA">
      <w:pPr>
        <w:spacing w:after="0"/>
        <w:rPr>
          <w:rFonts w:ascii="Garamond" w:hAnsi="Garamond"/>
          <w:sz w:val="22"/>
          <w:szCs w:val="22"/>
        </w:rPr>
      </w:pPr>
      <w:r w:rsidRPr="004863BA">
        <w:rPr>
          <w:rFonts w:ascii="Garamond" w:hAnsi="Garamond"/>
          <w:sz w:val="22"/>
          <w:szCs w:val="22"/>
        </w:rPr>
        <w:t xml:space="preserve">Topics must be approved by </w:t>
      </w:r>
      <w:r w:rsidR="00BB247A" w:rsidRPr="004863BA">
        <w:rPr>
          <w:rFonts w:ascii="Garamond" w:hAnsi="Garamond"/>
          <w:sz w:val="22"/>
          <w:szCs w:val="22"/>
        </w:rPr>
        <w:t xml:space="preserve">the end of class on </w:t>
      </w:r>
      <w:r w:rsidR="005A3B52">
        <w:rPr>
          <w:rFonts w:ascii="Garamond" w:hAnsi="Garamond"/>
          <w:sz w:val="22"/>
          <w:szCs w:val="22"/>
        </w:rPr>
        <w:t>Thursday June 7</w:t>
      </w:r>
      <w:r w:rsidR="005A3B52" w:rsidRPr="005A3B52">
        <w:rPr>
          <w:rFonts w:ascii="Garamond" w:hAnsi="Garamond"/>
          <w:sz w:val="22"/>
          <w:szCs w:val="22"/>
          <w:vertAlign w:val="superscript"/>
        </w:rPr>
        <w:t>th</w:t>
      </w:r>
      <w:r w:rsidR="005A3B52">
        <w:rPr>
          <w:rFonts w:ascii="Garamond" w:hAnsi="Garamond"/>
          <w:sz w:val="22"/>
          <w:szCs w:val="22"/>
        </w:rPr>
        <w:t xml:space="preserve"> </w:t>
      </w:r>
      <w:r w:rsidR="00BB247A" w:rsidRPr="004863BA">
        <w:rPr>
          <w:rFonts w:ascii="Garamond" w:hAnsi="Garamond"/>
          <w:sz w:val="22"/>
          <w:szCs w:val="22"/>
        </w:rPr>
        <w:t>(</w:t>
      </w:r>
      <w:r w:rsidR="00E1435B" w:rsidRPr="004863BA">
        <w:rPr>
          <w:rFonts w:ascii="Garamond" w:hAnsi="Garamond"/>
          <w:b/>
          <w:i/>
          <w:sz w:val="22"/>
          <w:szCs w:val="22"/>
        </w:rPr>
        <w:t xml:space="preserve">10 </w:t>
      </w:r>
      <w:r w:rsidR="00BB247A" w:rsidRPr="004863BA">
        <w:rPr>
          <w:rFonts w:ascii="Garamond" w:hAnsi="Garamond"/>
          <w:b/>
          <w:i/>
          <w:sz w:val="22"/>
          <w:szCs w:val="22"/>
        </w:rPr>
        <w:t>points</w:t>
      </w:r>
      <w:r w:rsidR="00C1092E">
        <w:rPr>
          <w:rFonts w:ascii="Garamond" w:hAnsi="Garamond"/>
          <w:b/>
          <w:i/>
          <w:sz w:val="22"/>
          <w:szCs w:val="22"/>
        </w:rPr>
        <w:t xml:space="preserve"> </w:t>
      </w:r>
      <w:r w:rsidR="004863BA" w:rsidRPr="004863BA">
        <w:rPr>
          <w:rFonts w:ascii="Garamond" w:hAnsi="Garamond"/>
          <w:b/>
          <w:i/>
          <w:sz w:val="22"/>
          <w:szCs w:val="22"/>
        </w:rPr>
        <w:t>for research assignment and on time topic selection</w:t>
      </w:r>
      <w:r w:rsidR="00BB247A" w:rsidRPr="004863BA">
        <w:rPr>
          <w:rFonts w:ascii="Garamond" w:hAnsi="Garamond"/>
          <w:sz w:val="22"/>
          <w:szCs w:val="22"/>
        </w:rPr>
        <w:t>).</w:t>
      </w:r>
      <w:r w:rsidRPr="004863BA">
        <w:rPr>
          <w:rFonts w:ascii="Garamond" w:hAnsi="Garamond"/>
          <w:sz w:val="22"/>
          <w:szCs w:val="22"/>
        </w:rPr>
        <w:t xml:space="preserve"> </w:t>
      </w:r>
    </w:p>
    <w:p w:rsidR="003D2084" w:rsidRPr="004863BA" w:rsidRDefault="003D2084" w:rsidP="004863BA">
      <w:pPr>
        <w:spacing w:after="0"/>
        <w:rPr>
          <w:rFonts w:ascii="Garamond" w:hAnsi="Garamond"/>
          <w:sz w:val="22"/>
          <w:szCs w:val="22"/>
        </w:rPr>
      </w:pPr>
    </w:p>
    <w:p w:rsidR="003D2084" w:rsidRPr="004863BA" w:rsidRDefault="003D2084" w:rsidP="004863BA">
      <w:pPr>
        <w:spacing w:after="0"/>
        <w:rPr>
          <w:rFonts w:ascii="Garamond" w:hAnsi="Garamond"/>
          <w:sz w:val="22"/>
          <w:szCs w:val="22"/>
        </w:rPr>
      </w:pPr>
      <w:r w:rsidRPr="004863BA">
        <w:rPr>
          <w:rFonts w:ascii="Garamond" w:hAnsi="Garamond"/>
          <w:i/>
          <w:sz w:val="22"/>
          <w:szCs w:val="22"/>
        </w:rPr>
        <w:t>Presentation</w:t>
      </w:r>
      <w:r w:rsidRPr="004863BA">
        <w:rPr>
          <w:rFonts w:ascii="Garamond" w:hAnsi="Garamond"/>
          <w:sz w:val="22"/>
          <w:szCs w:val="22"/>
        </w:rPr>
        <w:t>- You will give a 4-6 minute focused and professional presentation on your chosen topic.</w:t>
      </w:r>
    </w:p>
    <w:p w:rsidR="003D2084" w:rsidRPr="004863BA" w:rsidRDefault="00630634" w:rsidP="004863BA">
      <w:pPr>
        <w:spacing w:after="0"/>
        <w:rPr>
          <w:rFonts w:ascii="Garamond" w:hAnsi="Garamond"/>
          <w:sz w:val="22"/>
          <w:szCs w:val="22"/>
        </w:rPr>
      </w:pPr>
      <w:r w:rsidRPr="004863BA">
        <w:rPr>
          <w:rFonts w:ascii="Garamond" w:hAnsi="Garamond"/>
          <w:sz w:val="22"/>
          <w:szCs w:val="22"/>
        </w:rPr>
        <w:t>You will need to create a power point consisting of the images as a visual for the audience</w:t>
      </w:r>
      <w:r w:rsidR="004548A3" w:rsidRPr="004863BA">
        <w:rPr>
          <w:rFonts w:ascii="Garamond" w:hAnsi="Garamond"/>
          <w:sz w:val="22"/>
          <w:szCs w:val="22"/>
        </w:rPr>
        <w:t xml:space="preserve"> (additional images can be used if it helps support your point and doesn’t detract from the two focus pieces)</w:t>
      </w:r>
      <w:r w:rsidRPr="004863BA">
        <w:rPr>
          <w:rFonts w:ascii="Garamond" w:hAnsi="Garamond"/>
          <w:sz w:val="22"/>
          <w:szCs w:val="22"/>
        </w:rPr>
        <w:t>—you will not need text except for</w:t>
      </w:r>
      <w:r w:rsidR="00876E82" w:rsidRPr="004863BA">
        <w:rPr>
          <w:rFonts w:ascii="Garamond" w:hAnsi="Garamond"/>
          <w:sz w:val="22"/>
          <w:szCs w:val="22"/>
        </w:rPr>
        <w:t xml:space="preserve"> your thesis statement, and</w:t>
      </w:r>
      <w:r w:rsidRPr="004863BA">
        <w:rPr>
          <w:rFonts w:ascii="Garamond" w:hAnsi="Garamond"/>
          <w:sz w:val="22"/>
          <w:szCs w:val="22"/>
        </w:rPr>
        <w:t xml:space="preserve"> the artist, title, date, and medium of the </w:t>
      </w:r>
      <w:r w:rsidR="005A3B52">
        <w:rPr>
          <w:rFonts w:ascii="Garamond" w:hAnsi="Garamond"/>
          <w:sz w:val="22"/>
          <w:szCs w:val="22"/>
        </w:rPr>
        <w:t xml:space="preserve">pieces. This is not a </w:t>
      </w:r>
      <w:r w:rsidR="00E31566">
        <w:rPr>
          <w:rFonts w:ascii="Garamond" w:hAnsi="Garamond"/>
          <w:sz w:val="22"/>
          <w:szCs w:val="22"/>
        </w:rPr>
        <w:t>lesson</w:t>
      </w:r>
      <w:r w:rsidR="005A3B52">
        <w:rPr>
          <w:rFonts w:ascii="Garamond" w:hAnsi="Garamond"/>
          <w:sz w:val="22"/>
          <w:szCs w:val="22"/>
        </w:rPr>
        <w:t xml:space="preserve"> for </w:t>
      </w:r>
      <w:r w:rsidR="00E31566">
        <w:rPr>
          <w:rFonts w:ascii="Garamond" w:hAnsi="Garamond"/>
          <w:sz w:val="22"/>
          <w:szCs w:val="22"/>
        </w:rPr>
        <w:t xml:space="preserve">the </w:t>
      </w:r>
      <w:r w:rsidR="005A3B52">
        <w:rPr>
          <w:rFonts w:ascii="Garamond" w:hAnsi="Garamond"/>
          <w:sz w:val="22"/>
          <w:szCs w:val="22"/>
        </w:rPr>
        <w:t xml:space="preserve">class </w:t>
      </w:r>
      <w:r w:rsidR="00E31566">
        <w:rPr>
          <w:rFonts w:ascii="Garamond" w:hAnsi="Garamond"/>
          <w:sz w:val="22"/>
          <w:szCs w:val="22"/>
        </w:rPr>
        <w:t>to participate in, but a presentation</w:t>
      </w:r>
      <w:r w:rsidR="005A3B52">
        <w:rPr>
          <w:rFonts w:ascii="Garamond" w:hAnsi="Garamond"/>
          <w:sz w:val="22"/>
          <w:szCs w:val="22"/>
        </w:rPr>
        <w:t>—</w:t>
      </w:r>
      <w:proofErr w:type="gramStart"/>
      <w:r w:rsidR="005A3B52">
        <w:rPr>
          <w:rFonts w:ascii="Garamond" w:hAnsi="Garamond"/>
          <w:sz w:val="22"/>
          <w:szCs w:val="22"/>
        </w:rPr>
        <w:t>you’re</w:t>
      </w:r>
      <w:proofErr w:type="gramEnd"/>
      <w:r w:rsidR="005A3B52">
        <w:rPr>
          <w:rFonts w:ascii="Garamond" w:hAnsi="Garamond"/>
          <w:sz w:val="22"/>
          <w:szCs w:val="22"/>
        </w:rPr>
        <w:t xml:space="preserve"> doing all the analysis. </w:t>
      </w:r>
    </w:p>
    <w:p w:rsidR="004863BA" w:rsidRDefault="004863BA" w:rsidP="004863BA">
      <w:pPr>
        <w:spacing w:after="0"/>
        <w:rPr>
          <w:rFonts w:ascii="Garamond" w:hAnsi="Garamond"/>
          <w:i/>
          <w:sz w:val="22"/>
          <w:szCs w:val="22"/>
        </w:rPr>
      </w:pPr>
    </w:p>
    <w:p w:rsidR="00630634" w:rsidRPr="004863BA" w:rsidRDefault="009F6E09" w:rsidP="004863BA">
      <w:pPr>
        <w:spacing w:after="0"/>
        <w:rPr>
          <w:rFonts w:ascii="Garamond" w:hAnsi="Garamond"/>
          <w:sz w:val="22"/>
          <w:szCs w:val="22"/>
        </w:rPr>
      </w:pPr>
      <w:r w:rsidRPr="004863BA">
        <w:rPr>
          <w:rFonts w:ascii="Garamond" w:hAnsi="Garamond"/>
          <w:i/>
          <w:sz w:val="22"/>
          <w:szCs w:val="22"/>
        </w:rPr>
        <w:t xml:space="preserve">Audience Participation- </w:t>
      </w:r>
      <w:r w:rsidRPr="004863BA">
        <w:rPr>
          <w:rFonts w:ascii="Garamond" w:hAnsi="Garamond"/>
          <w:sz w:val="22"/>
          <w:szCs w:val="22"/>
        </w:rPr>
        <w:t>You are expected to be courteous audience members. You will quietly listen as your classmates present. When appropriate, you may ask questions at the end of the presentation. If at any time you are talking or disrespectful in any other way</w:t>
      </w:r>
      <w:r w:rsidR="00FA436F" w:rsidRPr="004863BA">
        <w:rPr>
          <w:rFonts w:ascii="Garamond" w:hAnsi="Garamond"/>
          <w:sz w:val="22"/>
          <w:szCs w:val="22"/>
        </w:rPr>
        <w:t xml:space="preserve"> (sleeping, on your phone)</w:t>
      </w:r>
      <w:r w:rsidRPr="004863BA">
        <w:rPr>
          <w:rFonts w:ascii="Garamond" w:hAnsi="Garamond"/>
          <w:sz w:val="22"/>
          <w:szCs w:val="22"/>
        </w:rPr>
        <w:t>, you will lose credit</w:t>
      </w:r>
      <w:r w:rsidRPr="00442586">
        <w:rPr>
          <w:rFonts w:ascii="Garamond" w:hAnsi="Garamond"/>
          <w:sz w:val="22"/>
          <w:szCs w:val="22"/>
        </w:rPr>
        <w:t>. You must be present to rec</w:t>
      </w:r>
      <w:r w:rsidR="00FA436F" w:rsidRPr="00442586">
        <w:rPr>
          <w:rFonts w:ascii="Garamond" w:hAnsi="Garamond"/>
          <w:sz w:val="22"/>
          <w:szCs w:val="22"/>
        </w:rPr>
        <w:t xml:space="preserve">eive these points.  </w:t>
      </w:r>
      <w:r w:rsidRPr="00442586">
        <w:rPr>
          <w:rFonts w:ascii="Garamond" w:hAnsi="Garamond"/>
          <w:b/>
          <w:i/>
          <w:sz w:val="22"/>
          <w:szCs w:val="22"/>
        </w:rPr>
        <w:t>20 participation points</w:t>
      </w:r>
      <w:r w:rsidRPr="004863BA">
        <w:rPr>
          <w:rFonts w:ascii="Garamond" w:hAnsi="Garamond"/>
          <w:sz w:val="22"/>
          <w:szCs w:val="22"/>
        </w:rPr>
        <w:tab/>
      </w:r>
    </w:p>
    <w:p w:rsidR="00007BE4" w:rsidRPr="004863BA" w:rsidRDefault="003D2084" w:rsidP="004863BA">
      <w:pPr>
        <w:spacing w:after="0"/>
        <w:rPr>
          <w:rFonts w:ascii="Garamond" w:hAnsi="Garamond"/>
          <w:sz w:val="22"/>
          <w:szCs w:val="22"/>
        </w:rPr>
      </w:pPr>
      <w:r w:rsidRPr="004863BA">
        <w:rPr>
          <w:rFonts w:ascii="Garamond" w:hAnsi="Garamond"/>
          <w:sz w:val="22"/>
          <w:szCs w:val="22"/>
        </w:rPr>
        <w:t xml:space="preserve">It will be graded on academic content, audience engagement, and professionalism (voice </w:t>
      </w:r>
      <w:r w:rsidR="00FA436F" w:rsidRPr="004863BA">
        <w:rPr>
          <w:rFonts w:ascii="Garamond" w:hAnsi="Garamond"/>
          <w:sz w:val="22"/>
          <w:szCs w:val="22"/>
        </w:rPr>
        <w:t xml:space="preserve">clarity, eye content, fluency)—see rubric on back.  </w:t>
      </w:r>
      <w:r w:rsidR="00CA3E52" w:rsidRPr="004863BA">
        <w:rPr>
          <w:rFonts w:ascii="Garamond" w:hAnsi="Garamond"/>
          <w:b/>
          <w:i/>
          <w:sz w:val="22"/>
          <w:szCs w:val="22"/>
        </w:rPr>
        <w:t>100</w:t>
      </w:r>
      <w:r w:rsidRPr="004863BA">
        <w:rPr>
          <w:rFonts w:ascii="Garamond" w:hAnsi="Garamond"/>
          <w:b/>
          <w:i/>
          <w:sz w:val="22"/>
          <w:szCs w:val="22"/>
        </w:rPr>
        <w:t xml:space="preserve"> </w:t>
      </w:r>
      <w:r w:rsidR="009F6E09" w:rsidRPr="004863BA">
        <w:rPr>
          <w:rFonts w:ascii="Garamond" w:hAnsi="Garamond"/>
          <w:b/>
          <w:i/>
          <w:sz w:val="22"/>
          <w:szCs w:val="22"/>
        </w:rPr>
        <w:t>points</w:t>
      </w:r>
    </w:p>
    <w:p w:rsidR="005B07C0" w:rsidRPr="004863BA" w:rsidRDefault="005B07C0" w:rsidP="004863BA">
      <w:pPr>
        <w:spacing w:after="0"/>
        <w:jc w:val="center"/>
        <w:rPr>
          <w:rFonts w:ascii="Garamond" w:hAnsi="Garamond"/>
          <w:sz w:val="22"/>
          <w:szCs w:val="22"/>
        </w:rPr>
      </w:pPr>
    </w:p>
    <w:tbl>
      <w:tblPr>
        <w:tblStyle w:val="TableGrid"/>
        <w:tblW w:w="0" w:type="auto"/>
        <w:tblLook w:val="04A0" w:firstRow="1" w:lastRow="0" w:firstColumn="1" w:lastColumn="0" w:noHBand="0" w:noVBand="1"/>
      </w:tblPr>
      <w:tblGrid>
        <w:gridCol w:w="2203"/>
        <w:gridCol w:w="2203"/>
        <w:gridCol w:w="2002"/>
        <w:gridCol w:w="2610"/>
        <w:gridCol w:w="1998"/>
      </w:tblGrid>
      <w:tr w:rsidR="007B4B0A" w:rsidRPr="004863BA" w:rsidTr="00190896">
        <w:tc>
          <w:tcPr>
            <w:tcW w:w="2203" w:type="dxa"/>
          </w:tcPr>
          <w:p w:rsidR="007B4B0A" w:rsidRPr="004863BA" w:rsidRDefault="007B4B0A" w:rsidP="004863BA">
            <w:pPr>
              <w:jc w:val="center"/>
              <w:rPr>
                <w:rFonts w:ascii="Garamond" w:hAnsi="Garamond"/>
                <w:sz w:val="20"/>
                <w:szCs w:val="20"/>
              </w:rPr>
            </w:pPr>
            <w:r w:rsidRPr="004863BA">
              <w:rPr>
                <w:rFonts w:ascii="Garamond" w:hAnsi="Garamond"/>
                <w:sz w:val="20"/>
                <w:szCs w:val="20"/>
              </w:rPr>
              <w:t>Monday</w:t>
            </w:r>
          </w:p>
        </w:tc>
        <w:tc>
          <w:tcPr>
            <w:tcW w:w="2203" w:type="dxa"/>
          </w:tcPr>
          <w:p w:rsidR="007B4B0A" w:rsidRPr="004863BA" w:rsidRDefault="007B4B0A" w:rsidP="004863BA">
            <w:pPr>
              <w:jc w:val="center"/>
              <w:rPr>
                <w:rFonts w:ascii="Garamond" w:hAnsi="Garamond"/>
                <w:sz w:val="20"/>
                <w:szCs w:val="20"/>
              </w:rPr>
            </w:pPr>
            <w:r w:rsidRPr="004863BA">
              <w:rPr>
                <w:rFonts w:ascii="Garamond" w:hAnsi="Garamond"/>
                <w:sz w:val="20"/>
                <w:szCs w:val="20"/>
              </w:rPr>
              <w:t>Tuesday</w:t>
            </w:r>
          </w:p>
        </w:tc>
        <w:tc>
          <w:tcPr>
            <w:tcW w:w="2002" w:type="dxa"/>
          </w:tcPr>
          <w:p w:rsidR="007B4B0A" w:rsidRPr="004863BA" w:rsidRDefault="007B4B0A" w:rsidP="004863BA">
            <w:pPr>
              <w:jc w:val="center"/>
              <w:rPr>
                <w:rFonts w:ascii="Garamond" w:hAnsi="Garamond"/>
                <w:sz w:val="20"/>
                <w:szCs w:val="20"/>
              </w:rPr>
            </w:pPr>
            <w:r w:rsidRPr="004863BA">
              <w:rPr>
                <w:rFonts w:ascii="Garamond" w:hAnsi="Garamond"/>
                <w:sz w:val="20"/>
                <w:szCs w:val="20"/>
              </w:rPr>
              <w:t>Wednesday</w:t>
            </w:r>
          </w:p>
        </w:tc>
        <w:tc>
          <w:tcPr>
            <w:tcW w:w="2610" w:type="dxa"/>
          </w:tcPr>
          <w:p w:rsidR="007B4B0A" w:rsidRPr="004863BA" w:rsidRDefault="007B4B0A" w:rsidP="004863BA">
            <w:pPr>
              <w:jc w:val="center"/>
              <w:rPr>
                <w:rFonts w:ascii="Garamond" w:hAnsi="Garamond"/>
                <w:sz w:val="20"/>
                <w:szCs w:val="20"/>
              </w:rPr>
            </w:pPr>
            <w:r w:rsidRPr="004863BA">
              <w:rPr>
                <w:rFonts w:ascii="Garamond" w:hAnsi="Garamond"/>
                <w:sz w:val="20"/>
                <w:szCs w:val="20"/>
              </w:rPr>
              <w:t>Thursday</w:t>
            </w:r>
          </w:p>
        </w:tc>
        <w:tc>
          <w:tcPr>
            <w:tcW w:w="1998" w:type="dxa"/>
          </w:tcPr>
          <w:p w:rsidR="007B4B0A" w:rsidRPr="004863BA" w:rsidRDefault="007B4B0A" w:rsidP="004863BA">
            <w:pPr>
              <w:jc w:val="center"/>
              <w:rPr>
                <w:rFonts w:ascii="Garamond" w:hAnsi="Garamond"/>
                <w:sz w:val="20"/>
                <w:szCs w:val="20"/>
              </w:rPr>
            </w:pPr>
            <w:r w:rsidRPr="004863BA">
              <w:rPr>
                <w:rFonts w:ascii="Garamond" w:hAnsi="Garamond"/>
                <w:sz w:val="20"/>
                <w:szCs w:val="20"/>
              </w:rPr>
              <w:t>Friday</w:t>
            </w:r>
          </w:p>
        </w:tc>
      </w:tr>
      <w:tr w:rsidR="007B4B0A" w:rsidRPr="004863BA" w:rsidTr="00190896">
        <w:tc>
          <w:tcPr>
            <w:tcW w:w="2203" w:type="dxa"/>
            <w:shd w:val="clear" w:color="auto" w:fill="auto"/>
          </w:tcPr>
          <w:p w:rsidR="007B4B0A" w:rsidRPr="004863BA" w:rsidRDefault="005A3B52" w:rsidP="005A3B52">
            <w:pPr>
              <w:jc w:val="right"/>
              <w:rPr>
                <w:rFonts w:ascii="Garamond" w:hAnsi="Garamond"/>
                <w:sz w:val="20"/>
                <w:szCs w:val="20"/>
              </w:rPr>
            </w:pPr>
            <w:r>
              <w:rPr>
                <w:rFonts w:ascii="Garamond" w:hAnsi="Garamond"/>
                <w:sz w:val="20"/>
                <w:szCs w:val="20"/>
              </w:rPr>
              <w:t>June 4</w:t>
            </w:r>
          </w:p>
          <w:p w:rsidR="005A3B52" w:rsidRPr="004863BA" w:rsidRDefault="005A3B52" w:rsidP="005A3B52">
            <w:pPr>
              <w:rPr>
                <w:rFonts w:ascii="Garamond" w:hAnsi="Garamond"/>
                <w:sz w:val="20"/>
                <w:szCs w:val="20"/>
              </w:rPr>
            </w:pPr>
            <w:r w:rsidRPr="004863BA">
              <w:rPr>
                <w:rFonts w:ascii="Garamond" w:hAnsi="Garamond"/>
                <w:sz w:val="20"/>
                <w:szCs w:val="20"/>
              </w:rPr>
              <w:t>Intro Assignment</w:t>
            </w:r>
          </w:p>
          <w:p w:rsidR="00630634" w:rsidRPr="004863BA" w:rsidRDefault="00630634" w:rsidP="00C1092E">
            <w:pPr>
              <w:rPr>
                <w:rFonts w:ascii="Garamond" w:hAnsi="Garamond"/>
                <w:sz w:val="20"/>
                <w:szCs w:val="20"/>
              </w:rPr>
            </w:pPr>
          </w:p>
        </w:tc>
        <w:tc>
          <w:tcPr>
            <w:tcW w:w="2203" w:type="dxa"/>
          </w:tcPr>
          <w:p w:rsidR="007B4B0A" w:rsidRPr="004863BA" w:rsidRDefault="005A3B52" w:rsidP="004863BA">
            <w:pPr>
              <w:jc w:val="right"/>
              <w:rPr>
                <w:rFonts w:ascii="Garamond" w:hAnsi="Garamond"/>
                <w:sz w:val="20"/>
                <w:szCs w:val="20"/>
              </w:rPr>
            </w:pPr>
            <w:r>
              <w:rPr>
                <w:rFonts w:ascii="Garamond" w:hAnsi="Garamond"/>
                <w:sz w:val="20"/>
                <w:szCs w:val="20"/>
              </w:rPr>
              <w:t>5</w:t>
            </w:r>
          </w:p>
          <w:p w:rsidR="00706FB5" w:rsidRPr="004863BA" w:rsidRDefault="00190896" w:rsidP="00706FB5">
            <w:pPr>
              <w:rPr>
                <w:rFonts w:ascii="Garamond" w:hAnsi="Garamond"/>
                <w:sz w:val="20"/>
                <w:szCs w:val="20"/>
              </w:rPr>
            </w:pPr>
            <w:r>
              <w:rPr>
                <w:rFonts w:ascii="Garamond" w:hAnsi="Garamond"/>
                <w:sz w:val="20"/>
                <w:szCs w:val="20"/>
              </w:rPr>
              <w:t>CART 8</w:t>
            </w:r>
          </w:p>
          <w:p w:rsidR="00630634" w:rsidRPr="004863BA" w:rsidRDefault="00630634" w:rsidP="00706FB5">
            <w:pPr>
              <w:rPr>
                <w:rFonts w:ascii="Garamond" w:hAnsi="Garamond"/>
                <w:sz w:val="20"/>
                <w:szCs w:val="20"/>
              </w:rPr>
            </w:pPr>
          </w:p>
        </w:tc>
        <w:tc>
          <w:tcPr>
            <w:tcW w:w="2002" w:type="dxa"/>
          </w:tcPr>
          <w:p w:rsidR="007B4B0A" w:rsidRPr="004863BA" w:rsidRDefault="005A3B52" w:rsidP="004863BA">
            <w:pPr>
              <w:jc w:val="right"/>
              <w:rPr>
                <w:rFonts w:ascii="Garamond" w:hAnsi="Garamond"/>
                <w:sz w:val="20"/>
                <w:szCs w:val="20"/>
              </w:rPr>
            </w:pPr>
            <w:r>
              <w:rPr>
                <w:rFonts w:ascii="Garamond" w:hAnsi="Garamond"/>
                <w:sz w:val="20"/>
                <w:szCs w:val="20"/>
              </w:rPr>
              <w:t>6</w:t>
            </w:r>
          </w:p>
          <w:p w:rsidR="002A0679" w:rsidRPr="004863BA" w:rsidRDefault="005A3B52" w:rsidP="002A0679">
            <w:pPr>
              <w:rPr>
                <w:rFonts w:ascii="Garamond" w:hAnsi="Garamond"/>
                <w:sz w:val="20"/>
                <w:szCs w:val="20"/>
              </w:rPr>
            </w:pPr>
            <w:r>
              <w:rPr>
                <w:rFonts w:ascii="Garamond" w:hAnsi="Garamond"/>
                <w:sz w:val="20"/>
                <w:szCs w:val="20"/>
              </w:rPr>
              <w:t>CART 7</w:t>
            </w:r>
          </w:p>
          <w:p w:rsidR="00630634" w:rsidRPr="004863BA" w:rsidRDefault="00630634" w:rsidP="002A0679">
            <w:pPr>
              <w:rPr>
                <w:rFonts w:ascii="Garamond" w:hAnsi="Garamond"/>
                <w:sz w:val="20"/>
                <w:szCs w:val="20"/>
              </w:rPr>
            </w:pPr>
          </w:p>
        </w:tc>
        <w:tc>
          <w:tcPr>
            <w:tcW w:w="2610" w:type="dxa"/>
          </w:tcPr>
          <w:p w:rsidR="007B4B0A" w:rsidRPr="004863BA" w:rsidRDefault="005A3B52" w:rsidP="004863BA">
            <w:pPr>
              <w:jc w:val="right"/>
              <w:rPr>
                <w:rFonts w:ascii="Garamond" w:hAnsi="Garamond"/>
                <w:sz w:val="20"/>
                <w:szCs w:val="20"/>
              </w:rPr>
            </w:pPr>
            <w:r>
              <w:rPr>
                <w:rFonts w:ascii="Garamond" w:hAnsi="Garamond"/>
                <w:sz w:val="20"/>
                <w:szCs w:val="20"/>
              </w:rPr>
              <w:t>7</w:t>
            </w:r>
          </w:p>
          <w:p w:rsidR="005A3B52" w:rsidRPr="004863BA" w:rsidRDefault="005A3B52" w:rsidP="005A3B52">
            <w:pPr>
              <w:rPr>
                <w:rFonts w:ascii="Garamond" w:hAnsi="Garamond"/>
                <w:sz w:val="20"/>
                <w:szCs w:val="20"/>
              </w:rPr>
            </w:pPr>
            <w:r>
              <w:rPr>
                <w:rFonts w:ascii="Garamond" w:hAnsi="Garamond"/>
                <w:sz w:val="20"/>
                <w:szCs w:val="20"/>
              </w:rPr>
              <w:t>CART 7</w:t>
            </w:r>
          </w:p>
          <w:p w:rsidR="00630634" w:rsidRPr="004863BA" w:rsidRDefault="00190896" w:rsidP="005A3B52">
            <w:pPr>
              <w:rPr>
                <w:rFonts w:ascii="Garamond" w:hAnsi="Garamond"/>
                <w:sz w:val="20"/>
                <w:szCs w:val="20"/>
              </w:rPr>
            </w:pPr>
            <w:r>
              <w:rPr>
                <w:rFonts w:ascii="Garamond" w:hAnsi="Garamond"/>
                <w:sz w:val="20"/>
                <w:szCs w:val="20"/>
              </w:rPr>
              <w:t xml:space="preserve">(Topic approval/research </w:t>
            </w:r>
            <w:bookmarkStart w:id="0" w:name="_GoBack"/>
            <w:bookmarkEnd w:id="0"/>
            <w:r w:rsidR="005A3B52" w:rsidRPr="004863BA">
              <w:rPr>
                <w:rFonts w:ascii="Garamond" w:hAnsi="Garamond"/>
                <w:sz w:val="20"/>
                <w:szCs w:val="20"/>
              </w:rPr>
              <w:t>due)</w:t>
            </w:r>
          </w:p>
        </w:tc>
        <w:tc>
          <w:tcPr>
            <w:tcW w:w="1998" w:type="dxa"/>
          </w:tcPr>
          <w:p w:rsidR="007B4B0A" w:rsidRPr="004863BA" w:rsidRDefault="005A3B52" w:rsidP="004863BA">
            <w:pPr>
              <w:jc w:val="right"/>
              <w:rPr>
                <w:rFonts w:ascii="Garamond" w:hAnsi="Garamond"/>
                <w:sz w:val="20"/>
                <w:szCs w:val="20"/>
              </w:rPr>
            </w:pPr>
            <w:r>
              <w:rPr>
                <w:rFonts w:ascii="Garamond" w:hAnsi="Garamond"/>
                <w:sz w:val="20"/>
                <w:szCs w:val="20"/>
              </w:rPr>
              <w:t>8</w:t>
            </w:r>
          </w:p>
          <w:p w:rsidR="005A3B52" w:rsidRPr="004863BA" w:rsidRDefault="005A3B52" w:rsidP="005A3B52">
            <w:pPr>
              <w:rPr>
                <w:rFonts w:ascii="Garamond" w:hAnsi="Garamond"/>
                <w:sz w:val="20"/>
                <w:szCs w:val="20"/>
              </w:rPr>
            </w:pPr>
            <w:r>
              <w:rPr>
                <w:rFonts w:ascii="Garamond" w:hAnsi="Garamond"/>
                <w:sz w:val="20"/>
                <w:szCs w:val="20"/>
              </w:rPr>
              <w:t>CART 7</w:t>
            </w:r>
          </w:p>
          <w:p w:rsidR="00630634" w:rsidRPr="004863BA" w:rsidRDefault="005A3B52" w:rsidP="005A3B52">
            <w:pPr>
              <w:rPr>
                <w:rFonts w:ascii="Garamond" w:hAnsi="Garamond"/>
                <w:sz w:val="20"/>
                <w:szCs w:val="20"/>
              </w:rPr>
            </w:pPr>
            <w:r w:rsidRPr="004863BA">
              <w:rPr>
                <w:rFonts w:ascii="Garamond" w:hAnsi="Garamond"/>
                <w:sz w:val="20"/>
                <w:szCs w:val="20"/>
              </w:rPr>
              <w:t xml:space="preserve"> </w:t>
            </w:r>
          </w:p>
        </w:tc>
      </w:tr>
      <w:tr w:rsidR="007B4B0A" w:rsidRPr="004863BA" w:rsidTr="00190896">
        <w:tc>
          <w:tcPr>
            <w:tcW w:w="2203" w:type="dxa"/>
          </w:tcPr>
          <w:p w:rsidR="007B4B0A" w:rsidRPr="004863BA" w:rsidRDefault="005A3B52" w:rsidP="004863BA">
            <w:pPr>
              <w:jc w:val="right"/>
              <w:rPr>
                <w:rFonts w:ascii="Garamond" w:hAnsi="Garamond"/>
                <w:sz w:val="20"/>
                <w:szCs w:val="20"/>
              </w:rPr>
            </w:pPr>
            <w:r>
              <w:rPr>
                <w:rFonts w:ascii="Garamond" w:hAnsi="Garamond"/>
                <w:sz w:val="20"/>
                <w:szCs w:val="20"/>
              </w:rPr>
              <w:t>11</w:t>
            </w:r>
          </w:p>
          <w:p w:rsidR="005A3B52" w:rsidRDefault="005A3B52" w:rsidP="005A3B52">
            <w:pPr>
              <w:rPr>
                <w:rFonts w:ascii="Garamond" w:hAnsi="Garamond"/>
                <w:sz w:val="20"/>
                <w:szCs w:val="20"/>
              </w:rPr>
            </w:pPr>
            <w:r w:rsidRPr="004863BA">
              <w:rPr>
                <w:rFonts w:ascii="Garamond" w:hAnsi="Garamond"/>
                <w:sz w:val="20"/>
                <w:szCs w:val="20"/>
              </w:rPr>
              <w:t>PRESENTATIONS</w:t>
            </w:r>
          </w:p>
          <w:p w:rsidR="00630634" w:rsidRPr="004863BA" w:rsidRDefault="00630634" w:rsidP="005A3B52">
            <w:pPr>
              <w:rPr>
                <w:rFonts w:ascii="Garamond" w:hAnsi="Garamond"/>
                <w:sz w:val="20"/>
                <w:szCs w:val="20"/>
              </w:rPr>
            </w:pPr>
          </w:p>
        </w:tc>
        <w:tc>
          <w:tcPr>
            <w:tcW w:w="2203" w:type="dxa"/>
          </w:tcPr>
          <w:p w:rsidR="007B4B0A" w:rsidRPr="004863BA" w:rsidRDefault="005A3B52" w:rsidP="004863BA">
            <w:pPr>
              <w:jc w:val="right"/>
              <w:rPr>
                <w:rFonts w:ascii="Garamond" w:hAnsi="Garamond"/>
                <w:sz w:val="20"/>
                <w:szCs w:val="20"/>
              </w:rPr>
            </w:pPr>
            <w:r>
              <w:rPr>
                <w:rFonts w:ascii="Garamond" w:hAnsi="Garamond"/>
                <w:sz w:val="20"/>
                <w:szCs w:val="20"/>
              </w:rPr>
              <w:t>12</w:t>
            </w:r>
          </w:p>
          <w:p w:rsidR="002A0679" w:rsidRDefault="00630634" w:rsidP="004863BA">
            <w:pPr>
              <w:rPr>
                <w:rFonts w:ascii="Garamond" w:hAnsi="Garamond"/>
                <w:sz w:val="20"/>
                <w:szCs w:val="20"/>
              </w:rPr>
            </w:pPr>
            <w:r w:rsidRPr="004863BA">
              <w:rPr>
                <w:rFonts w:ascii="Garamond" w:hAnsi="Garamond"/>
                <w:sz w:val="20"/>
                <w:szCs w:val="20"/>
              </w:rPr>
              <w:t>PRESENTATIONS</w:t>
            </w:r>
          </w:p>
          <w:p w:rsidR="00630634" w:rsidRPr="004863BA" w:rsidRDefault="00630634" w:rsidP="004863BA">
            <w:pPr>
              <w:rPr>
                <w:rFonts w:ascii="Garamond" w:hAnsi="Garamond"/>
                <w:sz w:val="20"/>
                <w:szCs w:val="20"/>
              </w:rPr>
            </w:pPr>
          </w:p>
        </w:tc>
        <w:tc>
          <w:tcPr>
            <w:tcW w:w="2002" w:type="dxa"/>
          </w:tcPr>
          <w:p w:rsidR="00630634" w:rsidRPr="004863BA" w:rsidRDefault="00630634" w:rsidP="004863BA">
            <w:pPr>
              <w:rPr>
                <w:rFonts w:ascii="Garamond" w:hAnsi="Garamond"/>
                <w:sz w:val="20"/>
                <w:szCs w:val="20"/>
              </w:rPr>
            </w:pPr>
          </w:p>
        </w:tc>
        <w:tc>
          <w:tcPr>
            <w:tcW w:w="2610" w:type="dxa"/>
          </w:tcPr>
          <w:p w:rsidR="00C1092E" w:rsidRPr="004863BA" w:rsidRDefault="00C1092E" w:rsidP="004863BA">
            <w:pPr>
              <w:rPr>
                <w:rFonts w:ascii="Garamond" w:hAnsi="Garamond"/>
                <w:sz w:val="20"/>
                <w:szCs w:val="20"/>
              </w:rPr>
            </w:pPr>
          </w:p>
        </w:tc>
        <w:tc>
          <w:tcPr>
            <w:tcW w:w="1998" w:type="dxa"/>
          </w:tcPr>
          <w:p w:rsidR="00630634" w:rsidRPr="004863BA" w:rsidRDefault="00630634" w:rsidP="005A3B52">
            <w:pPr>
              <w:rPr>
                <w:rFonts w:ascii="Garamond" w:hAnsi="Garamond"/>
                <w:sz w:val="20"/>
                <w:szCs w:val="20"/>
              </w:rPr>
            </w:pPr>
          </w:p>
        </w:tc>
      </w:tr>
    </w:tbl>
    <w:p w:rsidR="007B4B0A" w:rsidRPr="004863BA" w:rsidRDefault="007B4B0A" w:rsidP="004863BA">
      <w:pPr>
        <w:spacing w:after="0"/>
        <w:rPr>
          <w:rFonts w:ascii="Garamond" w:hAnsi="Garamond"/>
          <w:sz w:val="22"/>
          <w:szCs w:val="22"/>
        </w:rPr>
      </w:pPr>
    </w:p>
    <w:p w:rsidR="00362772" w:rsidRDefault="00362772" w:rsidP="004863BA">
      <w:pPr>
        <w:spacing w:after="0"/>
        <w:rPr>
          <w:rFonts w:ascii="Garamond" w:hAnsi="Garamond"/>
          <w:sz w:val="16"/>
          <w:szCs w:val="16"/>
        </w:rPr>
        <w:sectPr w:rsidR="00362772" w:rsidSect="007B4B0A">
          <w:type w:val="continuous"/>
          <w:pgSz w:w="12240" w:h="15840"/>
          <w:pgMar w:top="720" w:right="720" w:bottom="720" w:left="720" w:header="720" w:footer="720" w:gutter="0"/>
          <w:cols w:space="720"/>
        </w:sectPr>
      </w:pPr>
    </w:p>
    <w:p w:rsidR="00D73596" w:rsidRDefault="00D73596" w:rsidP="00D73596">
      <w:pPr>
        <w:spacing w:after="0"/>
        <w:rPr>
          <w:rFonts w:ascii="Garamond" w:hAnsi="Garamond"/>
        </w:rPr>
      </w:pPr>
    </w:p>
    <w:p w:rsidR="00D73596" w:rsidRPr="00644213" w:rsidRDefault="00D73596" w:rsidP="00D73596">
      <w:pPr>
        <w:spacing w:after="0"/>
        <w:rPr>
          <w:rFonts w:ascii="Garamond" w:hAnsi="Garamond"/>
        </w:rPr>
      </w:pPr>
      <w:r w:rsidRPr="00644213">
        <w:rPr>
          <w:rFonts w:ascii="Garamond" w:hAnsi="Garamond"/>
        </w:rPr>
        <w:t>Presentation Days</w:t>
      </w:r>
    </w:p>
    <w:p w:rsidR="0037455F" w:rsidRPr="00644213" w:rsidRDefault="0037455F" w:rsidP="00D73596">
      <w:pPr>
        <w:spacing w:after="0"/>
        <w:rPr>
          <w:rFonts w:ascii="Garamond" w:hAnsi="Garamond"/>
        </w:rPr>
      </w:pPr>
    </w:p>
    <w:p w:rsidR="00D73596" w:rsidRPr="00644213" w:rsidRDefault="00D73596" w:rsidP="00D73596">
      <w:pPr>
        <w:spacing w:after="0"/>
        <w:rPr>
          <w:rFonts w:ascii="Garamond" w:hAnsi="Garamond"/>
          <w:b/>
        </w:rPr>
      </w:pPr>
      <w:r w:rsidRPr="00644213">
        <w:rPr>
          <w:rFonts w:ascii="Garamond" w:hAnsi="Garamond"/>
          <w:b/>
        </w:rPr>
        <w:t xml:space="preserve">June </w:t>
      </w:r>
      <w:r w:rsidR="005A3B52">
        <w:rPr>
          <w:rFonts w:ascii="Garamond" w:hAnsi="Garamond"/>
          <w:b/>
        </w:rPr>
        <w:t>11</w:t>
      </w:r>
      <w:r w:rsidRPr="00644213">
        <w:rPr>
          <w:rFonts w:ascii="Garamond" w:hAnsi="Garamond"/>
          <w:b/>
          <w:vertAlign w:val="superscript"/>
        </w:rPr>
        <w:t>th</w:t>
      </w:r>
      <w:r w:rsidRPr="00644213">
        <w:rPr>
          <w:rFonts w:ascii="Garamond" w:hAnsi="Garamond"/>
          <w:b/>
        </w:rPr>
        <w:t xml:space="preserve"> </w:t>
      </w:r>
      <w:r w:rsidR="005A3B52">
        <w:rPr>
          <w:rFonts w:ascii="Garamond" w:hAnsi="Garamond"/>
          <w:b/>
        </w:rPr>
        <w:t>(9</w:t>
      </w:r>
      <w:r w:rsidR="00573FB1">
        <w:rPr>
          <w:rFonts w:ascii="Garamond" w:hAnsi="Garamond"/>
          <w:b/>
        </w:rPr>
        <w:t>)</w:t>
      </w:r>
    </w:p>
    <w:p w:rsidR="00D73596" w:rsidRDefault="00D73596" w:rsidP="00D73596">
      <w:pPr>
        <w:spacing w:after="0"/>
        <w:rPr>
          <w:rFonts w:ascii="Garamond" w:hAnsi="Garamond"/>
        </w:rPr>
      </w:pPr>
    </w:p>
    <w:p w:rsidR="0037455F" w:rsidRDefault="005A3B52" w:rsidP="005A3B52">
      <w:pPr>
        <w:pStyle w:val="ListParagraph"/>
        <w:numPr>
          <w:ilvl w:val="0"/>
          <w:numId w:val="2"/>
        </w:numPr>
        <w:spacing w:after="0"/>
        <w:rPr>
          <w:rFonts w:ascii="Garamond" w:hAnsi="Garamond"/>
        </w:rPr>
      </w:pPr>
      <w:r>
        <w:rPr>
          <w:rFonts w:ascii="Garamond" w:hAnsi="Garamond"/>
        </w:rPr>
        <w:t xml:space="preserve"> </w:t>
      </w:r>
    </w:p>
    <w:p w:rsidR="005A3B52" w:rsidRDefault="005A3B52" w:rsidP="005A3B52">
      <w:pPr>
        <w:pStyle w:val="ListParagraph"/>
        <w:numPr>
          <w:ilvl w:val="0"/>
          <w:numId w:val="2"/>
        </w:numPr>
        <w:spacing w:after="0"/>
        <w:rPr>
          <w:rFonts w:ascii="Garamond" w:hAnsi="Garamond"/>
        </w:rPr>
      </w:pPr>
      <w:r>
        <w:rPr>
          <w:rFonts w:ascii="Garamond" w:hAnsi="Garamond"/>
        </w:rPr>
        <w:t xml:space="preserve"> </w:t>
      </w:r>
    </w:p>
    <w:p w:rsidR="005A3B52" w:rsidRDefault="005A3B52" w:rsidP="005A3B52">
      <w:pPr>
        <w:pStyle w:val="ListParagraph"/>
        <w:numPr>
          <w:ilvl w:val="0"/>
          <w:numId w:val="2"/>
        </w:numPr>
        <w:spacing w:after="0"/>
        <w:rPr>
          <w:rFonts w:ascii="Garamond" w:hAnsi="Garamond"/>
        </w:rPr>
      </w:pPr>
      <w:r>
        <w:rPr>
          <w:rFonts w:ascii="Garamond" w:hAnsi="Garamond"/>
        </w:rPr>
        <w:t xml:space="preserve"> </w:t>
      </w:r>
    </w:p>
    <w:p w:rsidR="005A3B52" w:rsidRDefault="005A3B52" w:rsidP="005A3B52">
      <w:pPr>
        <w:pStyle w:val="ListParagraph"/>
        <w:numPr>
          <w:ilvl w:val="0"/>
          <w:numId w:val="2"/>
        </w:numPr>
        <w:spacing w:after="0"/>
        <w:rPr>
          <w:rFonts w:ascii="Garamond" w:hAnsi="Garamond"/>
        </w:rPr>
      </w:pPr>
      <w:r>
        <w:rPr>
          <w:rFonts w:ascii="Garamond" w:hAnsi="Garamond"/>
        </w:rPr>
        <w:t xml:space="preserve"> </w:t>
      </w:r>
    </w:p>
    <w:p w:rsidR="005A3B52" w:rsidRDefault="005A3B52" w:rsidP="005A3B52">
      <w:pPr>
        <w:pStyle w:val="ListParagraph"/>
        <w:numPr>
          <w:ilvl w:val="0"/>
          <w:numId w:val="2"/>
        </w:numPr>
        <w:spacing w:after="0"/>
        <w:rPr>
          <w:rFonts w:ascii="Garamond" w:hAnsi="Garamond"/>
        </w:rPr>
      </w:pPr>
      <w:r>
        <w:rPr>
          <w:rFonts w:ascii="Garamond" w:hAnsi="Garamond"/>
        </w:rPr>
        <w:t xml:space="preserve"> </w:t>
      </w:r>
    </w:p>
    <w:p w:rsidR="005A3B52" w:rsidRDefault="005A3B52" w:rsidP="005A3B52">
      <w:pPr>
        <w:pStyle w:val="ListParagraph"/>
        <w:numPr>
          <w:ilvl w:val="0"/>
          <w:numId w:val="2"/>
        </w:numPr>
        <w:spacing w:after="0"/>
        <w:rPr>
          <w:rFonts w:ascii="Garamond" w:hAnsi="Garamond"/>
        </w:rPr>
      </w:pPr>
      <w:r>
        <w:rPr>
          <w:rFonts w:ascii="Garamond" w:hAnsi="Garamond"/>
        </w:rPr>
        <w:t xml:space="preserve"> </w:t>
      </w:r>
    </w:p>
    <w:p w:rsidR="005A3B52" w:rsidRDefault="005A3B52" w:rsidP="005A3B52">
      <w:pPr>
        <w:pStyle w:val="ListParagraph"/>
        <w:numPr>
          <w:ilvl w:val="0"/>
          <w:numId w:val="2"/>
        </w:numPr>
        <w:spacing w:after="0"/>
        <w:rPr>
          <w:rFonts w:ascii="Garamond" w:hAnsi="Garamond"/>
        </w:rPr>
      </w:pPr>
      <w:r>
        <w:rPr>
          <w:rFonts w:ascii="Garamond" w:hAnsi="Garamond"/>
        </w:rPr>
        <w:t xml:space="preserve"> </w:t>
      </w:r>
    </w:p>
    <w:p w:rsidR="005A3B52" w:rsidRDefault="005A3B52" w:rsidP="005A3B52">
      <w:pPr>
        <w:pStyle w:val="ListParagraph"/>
        <w:numPr>
          <w:ilvl w:val="0"/>
          <w:numId w:val="2"/>
        </w:numPr>
        <w:spacing w:after="0"/>
        <w:rPr>
          <w:rFonts w:ascii="Garamond" w:hAnsi="Garamond"/>
        </w:rPr>
      </w:pPr>
      <w:r>
        <w:rPr>
          <w:rFonts w:ascii="Garamond" w:hAnsi="Garamond"/>
        </w:rPr>
        <w:t xml:space="preserve"> </w:t>
      </w:r>
    </w:p>
    <w:p w:rsidR="0037455F" w:rsidRDefault="005A3B52" w:rsidP="00D73596">
      <w:pPr>
        <w:pStyle w:val="ListParagraph"/>
        <w:numPr>
          <w:ilvl w:val="0"/>
          <w:numId w:val="2"/>
        </w:numPr>
        <w:spacing w:after="0"/>
        <w:rPr>
          <w:rFonts w:ascii="Garamond" w:hAnsi="Garamond"/>
        </w:rPr>
      </w:pPr>
      <w:r>
        <w:rPr>
          <w:rFonts w:ascii="Garamond" w:hAnsi="Garamond"/>
        </w:rPr>
        <w:t xml:space="preserve"> </w:t>
      </w:r>
    </w:p>
    <w:p w:rsidR="005A3B52" w:rsidRDefault="005A3B52" w:rsidP="005A3B52">
      <w:pPr>
        <w:spacing w:after="0"/>
        <w:rPr>
          <w:rFonts w:ascii="Garamond" w:hAnsi="Garamond"/>
        </w:rPr>
      </w:pPr>
    </w:p>
    <w:p w:rsidR="005A3B52" w:rsidRDefault="005A3B52" w:rsidP="005A3B52">
      <w:pPr>
        <w:spacing w:after="0"/>
        <w:rPr>
          <w:rFonts w:ascii="Garamond" w:hAnsi="Garamond"/>
        </w:rPr>
      </w:pPr>
    </w:p>
    <w:p w:rsidR="005A3B52" w:rsidRDefault="005A3B52" w:rsidP="005A3B52">
      <w:pPr>
        <w:spacing w:after="0"/>
        <w:rPr>
          <w:rFonts w:ascii="Garamond" w:hAnsi="Garamond"/>
        </w:rPr>
      </w:pPr>
    </w:p>
    <w:p w:rsidR="005A3B52" w:rsidRDefault="005A3B52" w:rsidP="005A3B52">
      <w:pPr>
        <w:spacing w:after="0"/>
        <w:rPr>
          <w:rFonts w:ascii="Garamond" w:hAnsi="Garamond"/>
        </w:rPr>
      </w:pPr>
    </w:p>
    <w:p w:rsidR="005A3B52" w:rsidRDefault="005A3B52" w:rsidP="005A3B52">
      <w:pPr>
        <w:spacing w:after="0"/>
        <w:rPr>
          <w:rFonts w:ascii="Garamond" w:hAnsi="Garamond"/>
        </w:rPr>
      </w:pPr>
    </w:p>
    <w:p w:rsidR="005A3B52" w:rsidRDefault="005A3B52" w:rsidP="005A3B52">
      <w:pPr>
        <w:spacing w:after="0"/>
        <w:rPr>
          <w:rFonts w:ascii="Garamond" w:hAnsi="Garamond"/>
        </w:rPr>
      </w:pPr>
    </w:p>
    <w:p w:rsidR="005A3B52" w:rsidRDefault="005A3B52" w:rsidP="005A3B52">
      <w:pPr>
        <w:spacing w:after="0"/>
        <w:rPr>
          <w:rFonts w:ascii="Garamond" w:hAnsi="Garamond"/>
        </w:rPr>
      </w:pPr>
    </w:p>
    <w:p w:rsidR="005A3B52" w:rsidRDefault="005A3B52" w:rsidP="005A3B52">
      <w:pPr>
        <w:spacing w:after="0"/>
        <w:rPr>
          <w:rFonts w:ascii="Garamond" w:hAnsi="Garamond"/>
        </w:rPr>
      </w:pPr>
    </w:p>
    <w:p w:rsidR="005A3B52" w:rsidRDefault="005A3B52" w:rsidP="005A3B52">
      <w:pPr>
        <w:spacing w:after="0"/>
        <w:rPr>
          <w:rFonts w:ascii="Garamond" w:hAnsi="Garamond"/>
        </w:rPr>
      </w:pPr>
    </w:p>
    <w:p w:rsidR="005A3B52" w:rsidRDefault="005A3B52" w:rsidP="005A3B52">
      <w:pPr>
        <w:spacing w:after="0"/>
        <w:rPr>
          <w:rFonts w:ascii="Garamond" w:hAnsi="Garamond"/>
        </w:rPr>
      </w:pPr>
    </w:p>
    <w:p w:rsidR="005A3B52" w:rsidRDefault="005A3B52" w:rsidP="005A3B52">
      <w:pPr>
        <w:spacing w:after="0"/>
        <w:rPr>
          <w:rFonts w:ascii="Garamond" w:hAnsi="Garamond"/>
        </w:rPr>
      </w:pPr>
    </w:p>
    <w:p w:rsidR="005A3B52" w:rsidRDefault="005A3B52" w:rsidP="005A3B52">
      <w:pPr>
        <w:spacing w:after="0"/>
        <w:rPr>
          <w:rFonts w:ascii="Garamond" w:hAnsi="Garamond"/>
        </w:rPr>
      </w:pPr>
    </w:p>
    <w:p w:rsidR="005A3B52" w:rsidRDefault="005A3B52" w:rsidP="005A3B52">
      <w:pPr>
        <w:spacing w:after="0"/>
        <w:rPr>
          <w:rFonts w:ascii="Garamond" w:hAnsi="Garamond"/>
        </w:rPr>
      </w:pPr>
    </w:p>
    <w:p w:rsidR="005A3B52" w:rsidRPr="005A3B52" w:rsidRDefault="005A3B52" w:rsidP="005A3B52">
      <w:pPr>
        <w:spacing w:after="0"/>
        <w:rPr>
          <w:rFonts w:ascii="Garamond" w:hAnsi="Garamond"/>
        </w:rPr>
      </w:pPr>
    </w:p>
    <w:p w:rsidR="00D73596" w:rsidRPr="00644213" w:rsidRDefault="00D73596" w:rsidP="00D73596">
      <w:pPr>
        <w:spacing w:after="0"/>
        <w:rPr>
          <w:rFonts w:ascii="Garamond" w:hAnsi="Garamond"/>
          <w:b/>
        </w:rPr>
      </w:pPr>
      <w:r w:rsidRPr="00644213">
        <w:rPr>
          <w:rFonts w:ascii="Garamond" w:hAnsi="Garamond"/>
          <w:b/>
        </w:rPr>
        <w:t>June</w:t>
      </w:r>
      <w:r w:rsidR="005A3B52">
        <w:rPr>
          <w:rFonts w:ascii="Garamond" w:hAnsi="Garamond"/>
          <w:b/>
        </w:rPr>
        <w:t xml:space="preserve"> </w:t>
      </w:r>
      <w:proofErr w:type="gramStart"/>
      <w:r w:rsidR="005A3B52">
        <w:rPr>
          <w:rFonts w:ascii="Garamond" w:hAnsi="Garamond"/>
          <w:b/>
        </w:rPr>
        <w:t>12</w:t>
      </w:r>
      <w:r w:rsidRPr="00644213">
        <w:rPr>
          <w:rFonts w:ascii="Garamond" w:hAnsi="Garamond"/>
          <w:b/>
          <w:vertAlign w:val="superscript"/>
        </w:rPr>
        <w:t>th</w:t>
      </w:r>
      <w:r w:rsidRPr="00644213">
        <w:rPr>
          <w:rFonts w:ascii="Garamond" w:hAnsi="Garamond"/>
          <w:b/>
        </w:rPr>
        <w:t xml:space="preserve">  </w:t>
      </w:r>
      <w:r w:rsidR="005A3B52">
        <w:rPr>
          <w:rFonts w:ascii="Garamond" w:hAnsi="Garamond"/>
          <w:b/>
        </w:rPr>
        <w:t>(</w:t>
      </w:r>
      <w:proofErr w:type="gramEnd"/>
      <w:r w:rsidR="005A3B52">
        <w:rPr>
          <w:rFonts w:ascii="Garamond" w:hAnsi="Garamond"/>
          <w:b/>
        </w:rPr>
        <w:t>9</w:t>
      </w:r>
      <w:r w:rsidR="00573FB1">
        <w:rPr>
          <w:rFonts w:ascii="Garamond" w:hAnsi="Garamond"/>
          <w:b/>
        </w:rPr>
        <w:t>)</w:t>
      </w:r>
    </w:p>
    <w:p w:rsidR="00D73596" w:rsidRDefault="00D73596" w:rsidP="00D73596">
      <w:pPr>
        <w:spacing w:after="0"/>
        <w:rPr>
          <w:rFonts w:ascii="Garamond" w:hAnsi="Garamond"/>
        </w:rPr>
      </w:pPr>
    </w:p>
    <w:p w:rsidR="005A3B52" w:rsidRDefault="005A3B52" w:rsidP="005A3B52">
      <w:pPr>
        <w:pStyle w:val="ListParagraph"/>
        <w:numPr>
          <w:ilvl w:val="0"/>
          <w:numId w:val="3"/>
        </w:numPr>
        <w:spacing w:after="0"/>
        <w:rPr>
          <w:rFonts w:ascii="Garamond" w:hAnsi="Garamond"/>
        </w:rPr>
      </w:pPr>
    </w:p>
    <w:p w:rsidR="005A3B52" w:rsidRDefault="005A3B52" w:rsidP="005A3B52">
      <w:pPr>
        <w:pStyle w:val="ListParagraph"/>
        <w:numPr>
          <w:ilvl w:val="0"/>
          <w:numId w:val="3"/>
        </w:numPr>
        <w:spacing w:after="0"/>
        <w:rPr>
          <w:rFonts w:ascii="Garamond" w:hAnsi="Garamond"/>
        </w:rPr>
      </w:pPr>
      <w:r>
        <w:rPr>
          <w:rFonts w:ascii="Garamond" w:hAnsi="Garamond"/>
        </w:rPr>
        <w:t xml:space="preserve"> </w:t>
      </w:r>
    </w:p>
    <w:p w:rsidR="005A3B52" w:rsidRDefault="005A3B52" w:rsidP="005A3B52">
      <w:pPr>
        <w:pStyle w:val="ListParagraph"/>
        <w:numPr>
          <w:ilvl w:val="0"/>
          <w:numId w:val="3"/>
        </w:numPr>
        <w:spacing w:after="0"/>
        <w:rPr>
          <w:rFonts w:ascii="Garamond" w:hAnsi="Garamond"/>
        </w:rPr>
      </w:pPr>
      <w:r>
        <w:rPr>
          <w:rFonts w:ascii="Garamond" w:hAnsi="Garamond"/>
        </w:rPr>
        <w:t xml:space="preserve"> </w:t>
      </w:r>
    </w:p>
    <w:p w:rsidR="005A3B52" w:rsidRDefault="005A3B52" w:rsidP="005A3B52">
      <w:pPr>
        <w:pStyle w:val="ListParagraph"/>
        <w:numPr>
          <w:ilvl w:val="0"/>
          <w:numId w:val="3"/>
        </w:numPr>
        <w:spacing w:after="0"/>
        <w:rPr>
          <w:rFonts w:ascii="Garamond" w:hAnsi="Garamond"/>
        </w:rPr>
      </w:pPr>
      <w:r>
        <w:rPr>
          <w:rFonts w:ascii="Garamond" w:hAnsi="Garamond"/>
        </w:rPr>
        <w:t xml:space="preserve"> </w:t>
      </w:r>
    </w:p>
    <w:p w:rsidR="005A3B52" w:rsidRDefault="005A3B52" w:rsidP="005A3B52">
      <w:pPr>
        <w:pStyle w:val="ListParagraph"/>
        <w:numPr>
          <w:ilvl w:val="0"/>
          <w:numId w:val="3"/>
        </w:numPr>
        <w:spacing w:after="0"/>
        <w:rPr>
          <w:rFonts w:ascii="Garamond" w:hAnsi="Garamond"/>
        </w:rPr>
      </w:pPr>
      <w:r>
        <w:rPr>
          <w:rFonts w:ascii="Garamond" w:hAnsi="Garamond"/>
        </w:rPr>
        <w:t xml:space="preserve"> </w:t>
      </w:r>
    </w:p>
    <w:p w:rsidR="005A3B52" w:rsidRDefault="005A3B52" w:rsidP="005A3B52">
      <w:pPr>
        <w:pStyle w:val="ListParagraph"/>
        <w:numPr>
          <w:ilvl w:val="0"/>
          <w:numId w:val="3"/>
        </w:numPr>
        <w:spacing w:after="0"/>
        <w:rPr>
          <w:rFonts w:ascii="Garamond" w:hAnsi="Garamond"/>
        </w:rPr>
      </w:pPr>
      <w:r>
        <w:rPr>
          <w:rFonts w:ascii="Garamond" w:hAnsi="Garamond"/>
        </w:rPr>
        <w:t xml:space="preserve"> </w:t>
      </w:r>
    </w:p>
    <w:p w:rsidR="005A3B52" w:rsidRDefault="005A3B52" w:rsidP="005A3B52">
      <w:pPr>
        <w:pStyle w:val="ListParagraph"/>
        <w:numPr>
          <w:ilvl w:val="0"/>
          <w:numId w:val="3"/>
        </w:numPr>
        <w:spacing w:after="0"/>
        <w:rPr>
          <w:rFonts w:ascii="Garamond" w:hAnsi="Garamond"/>
        </w:rPr>
      </w:pPr>
      <w:r>
        <w:rPr>
          <w:rFonts w:ascii="Garamond" w:hAnsi="Garamond"/>
        </w:rPr>
        <w:t xml:space="preserve"> </w:t>
      </w:r>
    </w:p>
    <w:p w:rsidR="005A3B52" w:rsidRDefault="005A3B52" w:rsidP="005A3B52">
      <w:pPr>
        <w:pStyle w:val="ListParagraph"/>
        <w:numPr>
          <w:ilvl w:val="0"/>
          <w:numId w:val="3"/>
        </w:numPr>
        <w:spacing w:after="0"/>
        <w:rPr>
          <w:rFonts w:ascii="Garamond" w:hAnsi="Garamond"/>
        </w:rPr>
      </w:pPr>
      <w:r>
        <w:rPr>
          <w:rFonts w:ascii="Garamond" w:hAnsi="Garamond"/>
        </w:rPr>
        <w:t xml:space="preserve"> </w:t>
      </w:r>
    </w:p>
    <w:p w:rsidR="005A3B52" w:rsidRPr="005A3B52" w:rsidRDefault="005A3B52" w:rsidP="005A3B52">
      <w:pPr>
        <w:pStyle w:val="ListParagraph"/>
        <w:numPr>
          <w:ilvl w:val="0"/>
          <w:numId w:val="3"/>
        </w:numPr>
        <w:spacing w:after="0"/>
        <w:rPr>
          <w:rFonts w:ascii="Garamond" w:hAnsi="Garamond"/>
        </w:rPr>
      </w:pPr>
      <w:r>
        <w:rPr>
          <w:rFonts w:ascii="Garamond" w:hAnsi="Garamond"/>
        </w:rPr>
        <w:t xml:space="preserve"> </w:t>
      </w:r>
    </w:p>
    <w:p w:rsidR="0037455F" w:rsidRDefault="0037455F" w:rsidP="005A3B52">
      <w:pPr>
        <w:spacing w:after="0"/>
        <w:rPr>
          <w:rFonts w:ascii="Garamond" w:hAnsi="Garamond"/>
        </w:rPr>
      </w:pPr>
    </w:p>
    <w:p w:rsidR="0037455F" w:rsidRDefault="0037455F" w:rsidP="00D73596">
      <w:pPr>
        <w:spacing w:after="0"/>
        <w:rPr>
          <w:rFonts w:ascii="Garamond" w:hAnsi="Garamond"/>
        </w:rPr>
      </w:pPr>
    </w:p>
    <w:p w:rsidR="0037455F" w:rsidRDefault="0037455F" w:rsidP="00D73596">
      <w:pPr>
        <w:spacing w:after="0"/>
        <w:rPr>
          <w:rFonts w:ascii="Garamond" w:hAnsi="Garamond"/>
        </w:rPr>
      </w:pPr>
    </w:p>
    <w:p w:rsidR="0037455F" w:rsidRPr="00644213" w:rsidRDefault="0037455F" w:rsidP="00D73596">
      <w:pPr>
        <w:spacing w:after="0"/>
        <w:rPr>
          <w:rFonts w:ascii="Garamond" w:hAnsi="Garamond"/>
        </w:rPr>
      </w:pPr>
    </w:p>
    <w:p w:rsidR="00D73596" w:rsidRPr="00644213" w:rsidRDefault="00D73596" w:rsidP="004863BA">
      <w:pPr>
        <w:spacing w:after="0"/>
        <w:rPr>
          <w:rFonts w:ascii="Garamond" w:hAnsi="Garamond"/>
        </w:rPr>
      </w:pPr>
    </w:p>
    <w:sectPr w:rsidR="00D73596" w:rsidRPr="00644213" w:rsidSect="00362772">
      <w:type w:val="continuous"/>
      <w:pgSz w:w="12240" w:h="15840"/>
      <w:pgMar w:top="720" w:right="720" w:bottom="72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80149"/>
    <w:multiLevelType w:val="hybridMultilevel"/>
    <w:tmpl w:val="D7601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802A6D"/>
    <w:multiLevelType w:val="hybridMultilevel"/>
    <w:tmpl w:val="8634F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605D6B"/>
    <w:multiLevelType w:val="hybridMultilevel"/>
    <w:tmpl w:val="8634F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2"/>
  </w:compat>
  <w:rsids>
    <w:rsidRoot w:val="0080093B"/>
    <w:rsid w:val="00007BE4"/>
    <w:rsid w:val="00190896"/>
    <w:rsid w:val="002168FE"/>
    <w:rsid w:val="0027327C"/>
    <w:rsid w:val="002A0679"/>
    <w:rsid w:val="002B6526"/>
    <w:rsid w:val="00362772"/>
    <w:rsid w:val="0037455F"/>
    <w:rsid w:val="003D2084"/>
    <w:rsid w:val="0041198C"/>
    <w:rsid w:val="00442586"/>
    <w:rsid w:val="004548A3"/>
    <w:rsid w:val="004863BA"/>
    <w:rsid w:val="0049239B"/>
    <w:rsid w:val="004C391E"/>
    <w:rsid w:val="0051027E"/>
    <w:rsid w:val="00573FB1"/>
    <w:rsid w:val="005A3B52"/>
    <w:rsid w:val="005A546D"/>
    <w:rsid w:val="005B07C0"/>
    <w:rsid w:val="00630634"/>
    <w:rsid w:val="00644213"/>
    <w:rsid w:val="00706FB5"/>
    <w:rsid w:val="007305C2"/>
    <w:rsid w:val="007467C1"/>
    <w:rsid w:val="007910C7"/>
    <w:rsid w:val="007B4B0A"/>
    <w:rsid w:val="0080093B"/>
    <w:rsid w:val="0083749D"/>
    <w:rsid w:val="00876E82"/>
    <w:rsid w:val="009A2D81"/>
    <w:rsid w:val="009F6E09"/>
    <w:rsid w:val="00A8510F"/>
    <w:rsid w:val="00AC1AB4"/>
    <w:rsid w:val="00AE39BA"/>
    <w:rsid w:val="00BB247A"/>
    <w:rsid w:val="00BF7107"/>
    <w:rsid w:val="00C1092E"/>
    <w:rsid w:val="00C422FA"/>
    <w:rsid w:val="00CA3E52"/>
    <w:rsid w:val="00D30C83"/>
    <w:rsid w:val="00D57469"/>
    <w:rsid w:val="00D73596"/>
    <w:rsid w:val="00D93569"/>
    <w:rsid w:val="00DB0BEB"/>
    <w:rsid w:val="00E1435B"/>
    <w:rsid w:val="00E31566"/>
    <w:rsid w:val="00F3156C"/>
    <w:rsid w:val="00F61CE6"/>
    <w:rsid w:val="00FA436F"/>
    <w:rsid w:val="00FB1FD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4940950"/>
  <w15:docId w15:val="{27A36578-7600-4E42-BCA6-B32A0AEA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A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4B0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4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Peterson</dc:creator>
  <cp:lastModifiedBy>Gregory, Kelly    SHS-Staff</cp:lastModifiedBy>
  <cp:revision>33</cp:revision>
  <cp:lastPrinted>2016-05-26T17:42:00Z</cp:lastPrinted>
  <dcterms:created xsi:type="dcterms:W3CDTF">2013-05-21T17:23:00Z</dcterms:created>
  <dcterms:modified xsi:type="dcterms:W3CDTF">2018-06-04T15:38:00Z</dcterms:modified>
</cp:coreProperties>
</file>