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5D" w:rsidRPr="00B2048B" w:rsidRDefault="00387498" w:rsidP="00FA10B6">
      <w:pPr>
        <w:jc w:val="center"/>
        <w:rPr>
          <w:rFonts w:ascii="Times New Roman" w:hAnsi="Times New Roman" w:cs="Times New Roman"/>
          <w:sz w:val="28"/>
          <w:szCs w:val="28"/>
        </w:rPr>
      </w:pPr>
      <w:r w:rsidRPr="00B2048B">
        <w:rPr>
          <w:rFonts w:ascii="Times New Roman" w:hAnsi="Times New Roman" w:cs="Times New Roman"/>
          <w:b/>
          <w:sz w:val="28"/>
          <w:szCs w:val="28"/>
        </w:rPr>
        <w:softHyphen/>
      </w:r>
      <w:r w:rsidRPr="00B2048B">
        <w:rPr>
          <w:rFonts w:ascii="Times New Roman" w:hAnsi="Times New Roman" w:cs="Times New Roman"/>
          <w:b/>
          <w:sz w:val="28"/>
          <w:szCs w:val="28"/>
        </w:rPr>
        <w:softHyphen/>
      </w:r>
      <w:r w:rsidR="00D4465D" w:rsidRPr="00B2048B">
        <w:rPr>
          <w:rFonts w:ascii="Times New Roman" w:hAnsi="Times New Roman" w:cs="Times New Roman"/>
          <w:b/>
          <w:sz w:val="28"/>
          <w:szCs w:val="28"/>
        </w:rPr>
        <w:t>IB 20</w:t>
      </w:r>
      <w:r w:rsidR="00D4465D" w:rsidRPr="00B2048B">
        <w:rPr>
          <w:rFonts w:ascii="Times New Roman" w:hAnsi="Times New Roman" w:cs="Times New Roman"/>
          <w:b/>
          <w:sz w:val="28"/>
          <w:szCs w:val="28"/>
          <w:vertAlign w:val="superscript"/>
        </w:rPr>
        <w:t>th</w:t>
      </w:r>
      <w:r w:rsidR="00D4465D" w:rsidRPr="00B2048B">
        <w:rPr>
          <w:rFonts w:ascii="Times New Roman" w:hAnsi="Times New Roman" w:cs="Times New Roman"/>
          <w:b/>
          <w:sz w:val="28"/>
          <w:szCs w:val="28"/>
        </w:rPr>
        <w:t xml:space="preserve"> Century History Final Project</w:t>
      </w:r>
      <w:r w:rsidR="00B80E15">
        <w:rPr>
          <w:rFonts w:ascii="Times New Roman" w:hAnsi="Times New Roman" w:cs="Times New Roman"/>
          <w:b/>
          <w:sz w:val="28"/>
          <w:szCs w:val="28"/>
        </w:rPr>
        <w:t xml:space="preserve"> Option 1</w:t>
      </w:r>
    </w:p>
    <w:p w:rsidR="00D4465D" w:rsidRPr="00B2048B" w:rsidRDefault="00D4465D" w:rsidP="00D4465D">
      <w:pPr>
        <w:spacing w:line="240" w:lineRule="auto"/>
        <w:rPr>
          <w:rFonts w:ascii="Times New Roman" w:hAnsi="Times New Roman" w:cs="Times New Roman"/>
        </w:rPr>
      </w:pPr>
      <w:r w:rsidRPr="00B2048B">
        <w:rPr>
          <w:rFonts w:ascii="Times New Roman" w:hAnsi="Times New Roman" w:cs="Times New Roman"/>
        </w:rPr>
        <w:tab/>
        <w:t>For your final project this year you will be taking the knowledge and research skill</w:t>
      </w:r>
      <w:r w:rsidR="00B80E15">
        <w:rPr>
          <w:rFonts w:ascii="Times New Roman" w:hAnsi="Times New Roman" w:cs="Times New Roman"/>
        </w:rPr>
        <w:t>s you have acquired and create</w:t>
      </w:r>
      <w:r w:rsidRPr="00B2048B">
        <w:rPr>
          <w:rFonts w:ascii="Times New Roman" w:hAnsi="Times New Roman" w:cs="Times New Roman"/>
        </w:rPr>
        <w:t xml:space="preserve"> a 55 minute lesson for a 10</w:t>
      </w:r>
      <w:r w:rsidRPr="00B2048B">
        <w:rPr>
          <w:rFonts w:ascii="Times New Roman" w:hAnsi="Times New Roman" w:cs="Times New Roman"/>
          <w:vertAlign w:val="superscript"/>
        </w:rPr>
        <w:t>th</w:t>
      </w:r>
      <w:r w:rsidRPr="00B2048B">
        <w:rPr>
          <w:rFonts w:ascii="Times New Roman" w:hAnsi="Times New Roman" w:cs="Times New Roman"/>
        </w:rPr>
        <w:t xml:space="preserve"> grade Honors world history class. You</w:t>
      </w:r>
      <w:r w:rsidR="007A6660">
        <w:rPr>
          <w:rFonts w:ascii="Times New Roman" w:hAnsi="Times New Roman" w:cs="Times New Roman"/>
        </w:rPr>
        <w:t>r group of 2-4</w:t>
      </w:r>
      <w:r w:rsidRPr="00B2048B">
        <w:rPr>
          <w:rFonts w:ascii="Times New Roman" w:hAnsi="Times New Roman" w:cs="Times New Roman"/>
        </w:rPr>
        <w:t xml:space="preserve"> will be assi</w:t>
      </w:r>
      <w:r w:rsidR="00F07003" w:rsidRPr="00B2048B">
        <w:rPr>
          <w:rFonts w:ascii="Times New Roman" w:hAnsi="Times New Roman" w:cs="Times New Roman"/>
        </w:rPr>
        <w:t>gned one class period for</w:t>
      </w:r>
      <w:r w:rsidRPr="00B2048B">
        <w:rPr>
          <w:rFonts w:ascii="Times New Roman" w:hAnsi="Times New Roman" w:cs="Times New Roman"/>
        </w:rPr>
        <w:t xml:space="preserve"> Mr. Doran</w:t>
      </w:r>
      <w:r w:rsidR="00B80E15">
        <w:rPr>
          <w:rFonts w:ascii="Times New Roman" w:hAnsi="Times New Roman" w:cs="Times New Roman"/>
        </w:rPr>
        <w:t xml:space="preserve"> </w:t>
      </w:r>
      <w:r w:rsidR="0003692E" w:rsidRPr="00B2048B">
        <w:rPr>
          <w:rFonts w:ascii="Times New Roman" w:hAnsi="Times New Roman" w:cs="Times New Roman"/>
        </w:rPr>
        <w:t>or M</w:t>
      </w:r>
      <w:r w:rsidRPr="00B2048B">
        <w:rPr>
          <w:rFonts w:ascii="Times New Roman" w:hAnsi="Times New Roman" w:cs="Times New Roman"/>
        </w:rPr>
        <w:t>s. Maners. The topic covered will be one of the following:</w:t>
      </w:r>
    </w:p>
    <w:p w:rsidR="00D4465D" w:rsidRPr="00B2048B" w:rsidRDefault="00F07003" w:rsidP="00F07003">
      <w:pPr>
        <w:pStyle w:val="ListParagraph"/>
        <w:numPr>
          <w:ilvl w:val="0"/>
          <w:numId w:val="1"/>
        </w:numPr>
        <w:spacing w:line="240" w:lineRule="auto"/>
        <w:rPr>
          <w:rFonts w:ascii="Times New Roman" w:hAnsi="Times New Roman" w:cs="Times New Roman"/>
        </w:rPr>
      </w:pPr>
      <w:r w:rsidRPr="00B2048B">
        <w:rPr>
          <w:rFonts w:ascii="Times New Roman" w:hAnsi="Times New Roman" w:cs="Times New Roman"/>
          <w:b/>
        </w:rPr>
        <w:t>Gorbachev:</w:t>
      </w:r>
      <w:r w:rsidRPr="00B2048B">
        <w:rPr>
          <w:rFonts w:ascii="Times New Roman" w:hAnsi="Times New Roman" w:cs="Times New Roman"/>
        </w:rPr>
        <w:t xml:space="preserve"> inherited problems, Glasnost/perestroika and their consequences</w:t>
      </w:r>
    </w:p>
    <w:p w:rsidR="00F07003" w:rsidRPr="00B2048B" w:rsidRDefault="00F07003" w:rsidP="00F07003">
      <w:pPr>
        <w:pStyle w:val="ListParagraph"/>
        <w:numPr>
          <w:ilvl w:val="0"/>
          <w:numId w:val="1"/>
        </w:numPr>
        <w:rPr>
          <w:rFonts w:ascii="Times New Roman" w:hAnsi="Times New Roman" w:cs="Times New Roman"/>
        </w:rPr>
      </w:pPr>
      <w:r w:rsidRPr="00B2048B">
        <w:rPr>
          <w:rFonts w:ascii="Times New Roman" w:hAnsi="Times New Roman" w:cs="Times New Roman"/>
          <w:b/>
        </w:rPr>
        <w:t>Eastern Europe 1989</w:t>
      </w:r>
      <w:r w:rsidR="00B80E15">
        <w:rPr>
          <w:rFonts w:ascii="Times New Roman" w:hAnsi="Times New Roman" w:cs="Times New Roman"/>
          <w:b/>
        </w:rPr>
        <w:t xml:space="preserve"> (choose one or two)</w:t>
      </w:r>
      <w:r w:rsidRPr="00B2048B">
        <w:rPr>
          <w:rFonts w:ascii="Times New Roman" w:hAnsi="Times New Roman" w:cs="Times New Roman"/>
          <w:b/>
        </w:rPr>
        <w:t>:</w:t>
      </w:r>
      <w:r w:rsidRPr="00B2048B">
        <w:rPr>
          <w:rFonts w:ascii="Times New Roman" w:hAnsi="Times New Roman" w:cs="Times New Roman"/>
        </w:rPr>
        <w:t xml:space="preserve">  Poland, Hungary, East Germany, Czechoslovakia, Romania</w:t>
      </w:r>
    </w:p>
    <w:p w:rsidR="00F07003" w:rsidRPr="00B2048B" w:rsidRDefault="00F07003" w:rsidP="00F07003">
      <w:pPr>
        <w:rPr>
          <w:rFonts w:ascii="Times New Roman" w:hAnsi="Times New Roman" w:cs="Times New Roman"/>
        </w:rPr>
      </w:pPr>
      <w:r w:rsidRPr="00B2048B">
        <w:rPr>
          <w:rFonts w:ascii="Times New Roman" w:hAnsi="Times New Roman" w:cs="Times New Roman"/>
        </w:rPr>
        <w:t>Your lesson should not just be a presentation of information. It should be engaging, fun, and include class participation. Remember, you are their teacher that day and are responsible for their learning.</w:t>
      </w:r>
      <w:r w:rsidR="00BE1164" w:rsidRPr="00B2048B">
        <w:rPr>
          <w:rFonts w:ascii="Times New Roman" w:hAnsi="Times New Roman" w:cs="Times New Roman"/>
        </w:rPr>
        <w:t xml:space="preserve"> </w:t>
      </w:r>
      <w:r w:rsidR="00B80E15">
        <w:rPr>
          <w:rFonts w:ascii="Times New Roman" w:hAnsi="Times New Roman" w:cs="Times New Roman"/>
        </w:rPr>
        <w:t>The p</w:t>
      </w:r>
      <w:r w:rsidR="00BE1164" w:rsidRPr="00B2048B">
        <w:rPr>
          <w:rFonts w:ascii="Times New Roman" w:hAnsi="Times New Roman" w:cs="Times New Roman"/>
        </w:rPr>
        <w:t>roject will include the following:</w:t>
      </w:r>
    </w:p>
    <w:p w:rsidR="00FA10B6" w:rsidRPr="00B2048B" w:rsidRDefault="00086971" w:rsidP="00BE1164">
      <w:pPr>
        <w:pStyle w:val="ListParagraph"/>
        <w:numPr>
          <w:ilvl w:val="0"/>
          <w:numId w:val="2"/>
        </w:numPr>
        <w:rPr>
          <w:rFonts w:ascii="Times New Roman" w:hAnsi="Times New Roman" w:cs="Times New Roman"/>
        </w:rPr>
      </w:pPr>
      <w:r w:rsidRPr="00B2048B">
        <w:rPr>
          <w:rFonts w:ascii="Times New Roman" w:hAnsi="Times New Roman" w:cs="Times New Roman"/>
          <w:b/>
        </w:rPr>
        <w:t xml:space="preserve">15 points - </w:t>
      </w:r>
      <w:r w:rsidR="00BE1164" w:rsidRPr="00B2048B">
        <w:rPr>
          <w:rFonts w:ascii="Times New Roman" w:hAnsi="Times New Roman" w:cs="Times New Roman"/>
          <w:b/>
        </w:rPr>
        <w:t>2-4 essential questions</w:t>
      </w:r>
      <w:r w:rsidR="00FA10B6" w:rsidRPr="00B2048B">
        <w:rPr>
          <w:rFonts w:ascii="Times New Roman" w:hAnsi="Times New Roman" w:cs="Times New Roman"/>
          <w:b/>
        </w:rPr>
        <w:t xml:space="preserve"> and corresponding thesis statements</w:t>
      </w:r>
      <w:r w:rsidR="00BE1164" w:rsidRPr="00B2048B">
        <w:rPr>
          <w:rFonts w:ascii="Times New Roman" w:hAnsi="Times New Roman" w:cs="Times New Roman"/>
        </w:rPr>
        <w:t xml:space="preserve"> for your topic</w:t>
      </w:r>
      <w:proofErr w:type="gramStart"/>
      <w:r w:rsidR="00BE1164" w:rsidRPr="00B2048B">
        <w:rPr>
          <w:rFonts w:ascii="Times New Roman" w:hAnsi="Times New Roman" w:cs="Times New Roman"/>
        </w:rPr>
        <w:t>;</w:t>
      </w:r>
      <w:proofErr w:type="gramEnd"/>
      <w:r w:rsidR="00BE1164" w:rsidRPr="00B2048B">
        <w:rPr>
          <w:rFonts w:ascii="Times New Roman" w:hAnsi="Times New Roman" w:cs="Times New Roman"/>
        </w:rPr>
        <w:t xml:space="preserve"> basic but very significant. These questions will guide your presentation and the students’ note taking.</w:t>
      </w:r>
      <w:r w:rsidR="00FA10B6" w:rsidRPr="00B2048B">
        <w:rPr>
          <w:rFonts w:ascii="Times New Roman" w:hAnsi="Times New Roman" w:cs="Times New Roman"/>
        </w:rPr>
        <w:t xml:space="preserve">  You should use these questions in combination with a thesis statement throughout your lesson.</w:t>
      </w:r>
      <w:r w:rsidR="00BE1164" w:rsidRPr="00B2048B">
        <w:rPr>
          <w:rFonts w:ascii="Times New Roman" w:hAnsi="Times New Roman" w:cs="Times New Roman"/>
        </w:rPr>
        <w:t xml:space="preserve"> </w:t>
      </w:r>
    </w:p>
    <w:p w:rsidR="00BE1164" w:rsidRPr="00B2048B" w:rsidRDefault="00BE1164" w:rsidP="00FA10B6">
      <w:pPr>
        <w:pStyle w:val="ListParagraph"/>
        <w:numPr>
          <w:ilvl w:val="1"/>
          <w:numId w:val="2"/>
        </w:numPr>
        <w:rPr>
          <w:rFonts w:ascii="Times New Roman" w:hAnsi="Times New Roman" w:cs="Times New Roman"/>
        </w:rPr>
      </w:pPr>
      <w:r w:rsidRPr="00B2048B">
        <w:rPr>
          <w:rFonts w:ascii="Times New Roman" w:hAnsi="Times New Roman" w:cs="Times New Roman"/>
          <w:b/>
          <w:u w:val="single"/>
        </w:rPr>
        <w:t xml:space="preserve">DUE: </w:t>
      </w:r>
      <w:r w:rsidR="00B80E15">
        <w:rPr>
          <w:rFonts w:ascii="Times New Roman" w:hAnsi="Times New Roman" w:cs="Times New Roman"/>
          <w:b/>
          <w:u w:val="single"/>
        </w:rPr>
        <w:t>May 2</w:t>
      </w:r>
      <w:r w:rsidR="00B06E21">
        <w:rPr>
          <w:rFonts w:ascii="Times New Roman" w:hAnsi="Times New Roman" w:cs="Times New Roman"/>
          <w:b/>
          <w:u w:val="single"/>
        </w:rPr>
        <w:t>3</w:t>
      </w:r>
      <w:r w:rsidR="00B06E21" w:rsidRPr="00B06E21">
        <w:rPr>
          <w:rFonts w:ascii="Times New Roman" w:hAnsi="Times New Roman" w:cs="Times New Roman"/>
          <w:b/>
          <w:u w:val="single"/>
          <w:vertAlign w:val="superscript"/>
        </w:rPr>
        <w:t>rd</w:t>
      </w:r>
      <w:r w:rsidR="00B06E21">
        <w:rPr>
          <w:rFonts w:ascii="Times New Roman" w:hAnsi="Times New Roman" w:cs="Times New Roman"/>
          <w:b/>
          <w:u w:val="single"/>
        </w:rPr>
        <w:t xml:space="preserve"> </w:t>
      </w:r>
    </w:p>
    <w:p w:rsidR="00AB52D4" w:rsidRPr="00B2048B" w:rsidRDefault="00AB52D4" w:rsidP="00AB52D4">
      <w:pPr>
        <w:pStyle w:val="ListParagraph"/>
        <w:numPr>
          <w:ilvl w:val="0"/>
          <w:numId w:val="2"/>
        </w:numPr>
        <w:rPr>
          <w:rFonts w:ascii="Times New Roman" w:hAnsi="Times New Roman" w:cs="Times New Roman"/>
        </w:rPr>
      </w:pPr>
      <w:r w:rsidRPr="00B2048B">
        <w:rPr>
          <w:rFonts w:ascii="Times New Roman" w:hAnsi="Times New Roman" w:cs="Times New Roman"/>
          <w:b/>
        </w:rPr>
        <w:t>15 points – Lesson Plan</w:t>
      </w:r>
      <w:r w:rsidRPr="00B2048B">
        <w:rPr>
          <w:rFonts w:ascii="Times New Roman" w:hAnsi="Times New Roman" w:cs="Times New Roman"/>
        </w:rPr>
        <w:t xml:space="preserve"> During class your group will meet with Ms. Gregory for approval of a written lesson plan including what you plan to do beyond lecture.  You will need to present a rough draft of your power point as well as a word document with your detailed plan (include time estimates and who will lead which sections)</w:t>
      </w:r>
      <w:r w:rsidR="0003692E" w:rsidRPr="00B2048B">
        <w:rPr>
          <w:rFonts w:ascii="Times New Roman" w:hAnsi="Times New Roman" w:cs="Times New Roman"/>
        </w:rPr>
        <w:t>.</w:t>
      </w:r>
    </w:p>
    <w:p w:rsidR="00AB52D4" w:rsidRPr="00B2048B" w:rsidRDefault="00AB52D4" w:rsidP="00AB52D4">
      <w:pPr>
        <w:pStyle w:val="ListParagraph"/>
        <w:numPr>
          <w:ilvl w:val="1"/>
          <w:numId w:val="2"/>
        </w:numPr>
        <w:rPr>
          <w:rFonts w:ascii="Times New Roman" w:hAnsi="Times New Roman" w:cs="Times New Roman"/>
        </w:rPr>
      </w:pPr>
      <w:r w:rsidRPr="00B2048B">
        <w:rPr>
          <w:rFonts w:ascii="Times New Roman" w:hAnsi="Times New Roman" w:cs="Times New Roman"/>
          <w:b/>
          <w:u w:val="single"/>
        </w:rPr>
        <w:t>DUE:</w:t>
      </w:r>
      <w:r w:rsidRPr="00B2048B">
        <w:rPr>
          <w:rFonts w:ascii="Times New Roman" w:hAnsi="Times New Roman" w:cs="Times New Roman"/>
          <w:u w:val="single"/>
        </w:rPr>
        <w:t xml:space="preserve">  </w:t>
      </w:r>
      <w:r w:rsidR="0003692E" w:rsidRPr="00B2048B">
        <w:rPr>
          <w:rFonts w:ascii="Times New Roman" w:hAnsi="Times New Roman" w:cs="Times New Roman"/>
          <w:b/>
          <w:u w:val="single"/>
        </w:rPr>
        <w:t xml:space="preserve">No later than June </w:t>
      </w:r>
      <w:proofErr w:type="gramStart"/>
      <w:r w:rsidR="00B80E15">
        <w:rPr>
          <w:rFonts w:ascii="Times New Roman" w:hAnsi="Times New Roman" w:cs="Times New Roman"/>
          <w:b/>
          <w:u w:val="single"/>
        </w:rPr>
        <w:t>3rd</w:t>
      </w:r>
      <w:r w:rsidR="0003692E" w:rsidRPr="00B2048B">
        <w:rPr>
          <w:rFonts w:ascii="Times New Roman" w:hAnsi="Times New Roman" w:cs="Times New Roman"/>
        </w:rPr>
        <w:t>—</w:t>
      </w:r>
      <w:proofErr w:type="gramEnd"/>
      <w:r w:rsidR="0003692E" w:rsidRPr="00B2048B">
        <w:rPr>
          <w:rFonts w:ascii="Times New Roman" w:hAnsi="Times New Roman" w:cs="Times New Roman"/>
        </w:rPr>
        <w:t>sign-up sheets for in-class</w:t>
      </w:r>
      <w:r w:rsidR="00B80E15">
        <w:rPr>
          <w:rFonts w:ascii="Times New Roman" w:hAnsi="Times New Roman" w:cs="Times New Roman"/>
        </w:rPr>
        <w:t xml:space="preserve"> meetings will be posted May 28</w:t>
      </w:r>
      <w:r w:rsidR="0003692E" w:rsidRPr="00B2048B">
        <w:rPr>
          <w:rFonts w:ascii="Times New Roman" w:hAnsi="Times New Roman" w:cs="Times New Roman"/>
          <w:vertAlign w:val="superscript"/>
        </w:rPr>
        <w:t>th</w:t>
      </w:r>
      <w:r w:rsidR="0003692E" w:rsidRPr="00B2048B">
        <w:rPr>
          <w:rFonts w:ascii="Times New Roman" w:hAnsi="Times New Roman" w:cs="Times New Roman"/>
        </w:rPr>
        <w:t>.</w:t>
      </w:r>
    </w:p>
    <w:p w:rsidR="00FA10B6" w:rsidRPr="00B2048B" w:rsidRDefault="00086971" w:rsidP="00BE1164">
      <w:pPr>
        <w:pStyle w:val="ListParagraph"/>
        <w:numPr>
          <w:ilvl w:val="0"/>
          <w:numId w:val="2"/>
        </w:numPr>
        <w:rPr>
          <w:rFonts w:ascii="Times New Roman" w:hAnsi="Times New Roman" w:cs="Times New Roman"/>
        </w:rPr>
      </w:pPr>
      <w:r w:rsidRPr="00B2048B">
        <w:rPr>
          <w:rFonts w:ascii="Times New Roman" w:hAnsi="Times New Roman" w:cs="Times New Roman"/>
          <w:b/>
        </w:rPr>
        <w:t xml:space="preserve">50 points - </w:t>
      </w:r>
      <w:r w:rsidR="00AB52D4" w:rsidRPr="00B2048B">
        <w:rPr>
          <w:rFonts w:ascii="Times New Roman" w:hAnsi="Times New Roman" w:cs="Times New Roman"/>
          <w:b/>
        </w:rPr>
        <w:t>Lesson</w:t>
      </w:r>
      <w:r w:rsidR="00BE1164" w:rsidRPr="00B2048B">
        <w:rPr>
          <w:rFonts w:ascii="Times New Roman" w:hAnsi="Times New Roman" w:cs="Times New Roman"/>
        </w:rPr>
        <w:t xml:space="preserve"> as driven by your questions to a block class. If you attempt to lecture 10</w:t>
      </w:r>
      <w:r w:rsidR="00BE1164" w:rsidRPr="00B2048B">
        <w:rPr>
          <w:rFonts w:ascii="Times New Roman" w:hAnsi="Times New Roman" w:cs="Times New Roman"/>
          <w:vertAlign w:val="superscript"/>
        </w:rPr>
        <w:t>th</w:t>
      </w:r>
      <w:r w:rsidR="00BE1164" w:rsidRPr="00B2048B">
        <w:rPr>
          <w:rFonts w:ascii="Times New Roman" w:hAnsi="Times New Roman" w:cs="Times New Roman"/>
        </w:rPr>
        <w:t xml:space="preserve"> graders for 55 minutes</w:t>
      </w:r>
      <w:r w:rsidR="00FA10B6" w:rsidRPr="00B2048B">
        <w:rPr>
          <w:rFonts w:ascii="Times New Roman" w:hAnsi="Times New Roman" w:cs="Times New Roman"/>
        </w:rPr>
        <w:t xml:space="preserve"> (or even 30 consecutive minutes)</w:t>
      </w:r>
      <w:r w:rsidR="00BE1164" w:rsidRPr="00B2048B">
        <w:rPr>
          <w:rFonts w:ascii="Times New Roman" w:hAnsi="Times New Roman" w:cs="Times New Roman"/>
        </w:rPr>
        <w:t xml:space="preserve"> with a </w:t>
      </w:r>
      <w:r w:rsidR="00B2048B" w:rsidRPr="00B2048B">
        <w:rPr>
          <w:rFonts w:ascii="Times New Roman" w:hAnsi="Times New Roman" w:cs="Times New Roman"/>
        </w:rPr>
        <w:t>PowerPoint,</w:t>
      </w:r>
      <w:r w:rsidR="00BE1164" w:rsidRPr="00B2048B">
        <w:rPr>
          <w:rFonts w:ascii="Times New Roman" w:hAnsi="Times New Roman" w:cs="Times New Roman"/>
        </w:rPr>
        <w:t xml:space="preserve"> they will </w:t>
      </w:r>
      <w:r w:rsidR="00B80E15">
        <w:rPr>
          <w:rFonts w:ascii="Times New Roman" w:hAnsi="Times New Roman" w:cs="Times New Roman"/>
        </w:rPr>
        <w:t>revolt</w:t>
      </w:r>
      <w:r w:rsidR="00BE1164" w:rsidRPr="00B2048B">
        <w:rPr>
          <w:rFonts w:ascii="Times New Roman" w:hAnsi="Times New Roman" w:cs="Times New Roman"/>
        </w:rPr>
        <w:t xml:space="preserve"> and your score will suffer. </w:t>
      </w:r>
      <w:r w:rsidR="00FA10B6" w:rsidRPr="00B2048B">
        <w:rPr>
          <w:rFonts w:ascii="Times New Roman" w:hAnsi="Times New Roman" w:cs="Times New Roman"/>
        </w:rPr>
        <w:t xml:space="preserve">Break up your lesson with discussion, interactive analysis, group activity, or other creative ideas. </w:t>
      </w:r>
    </w:p>
    <w:p w:rsidR="00BE1164" w:rsidRPr="00B2048B" w:rsidRDefault="00BE1164" w:rsidP="00FA10B6">
      <w:pPr>
        <w:pStyle w:val="ListParagraph"/>
        <w:numPr>
          <w:ilvl w:val="1"/>
          <w:numId w:val="2"/>
        </w:numPr>
        <w:rPr>
          <w:rFonts w:ascii="Times New Roman" w:hAnsi="Times New Roman" w:cs="Times New Roman"/>
        </w:rPr>
      </w:pPr>
      <w:r w:rsidRPr="00B2048B">
        <w:rPr>
          <w:rFonts w:ascii="Times New Roman" w:hAnsi="Times New Roman" w:cs="Times New Roman"/>
        </w:rPr>
        <w:t xml:space="preserve">You are welcome to include a homework assignment to </w:t>
      </w:r>
      <w:proofErr w:type="gramStart"/>
      <w:r w:rsidRPr="00B2048B">
        <w:rPr>
          <w:rFonts w:ascii="Times New Roman" w:hAnsi="Times New Roman" w:cs="Times New Roman"/>
        </w:rPr>
        <w:t>be handed</w:t>
      </w:r>
      <w:proofErr w:type="gramEnd"/>
      <w:r w:rsidRPr="00B2048B">
        <w:rPr>
          <w:rFonts w:ascii="Times New Roman" w:hAnsi="Times New Roman" w:cs="Times New Roman"/>
        </w:rPr>
        <w:t xml:space="preserve"> out the day before your presentation.</w:t>
      </w:r>
      <w:r w:rsidR="007D3C74" w:rsidRPr="00B2048B">
        <w:rPr>
          <w:rFonts w:ascii="Times New Roman" w:hAnsi="Times New Roman" w:cs="Times New Roman"/>
        </w:rPr>
        <w:t xml:space="preserve"> </w:t>
      </w:r>
      <w:r w:rsidR="00086971" w:rsidRPr="00B2048B">
        <w:rPr>
          <w:rFonts w:ascii="Times New Roman" w:hAnsi="Times New Roman" w:cs="Times New Roman"/>
          <w:b/>
        </w:rPr>
        <w:t>If you do</w:t>
      </w:r>
      <w:r w:rsidR="00086971" w:rsidRPr="00B2048B">
        <w:rPr>
          <w:rFonts w:ascii="Times New Roman" w:hAnsi="Times New Roman" w:cs="Times New Roman"/>
        </w:rPr>
        <w:t xml:space="preserve">, I will need </w:t>
      </w:r>
      <w:r w:rsidR="00FA10B6" w:rsidRPr="00B2048B">
        <w:rPr>
          <w:rFonts w:ascii="Times New Roman" w:hAnsi="Times New Roman" w:cs="Times New Roman"/>
        </w:rPr>
        <w:t xml:space="preserve">it </w:t>
      </w:r>
      <w:r w:rsidR="00086971" w:rsidRPr="00B2048B">
        <w:rPr>
          <w:rFonts w:ascii="Times New Roman" w:hAnsi="Times New Roman" w:cs="Times New Roman"/>
          <w:b/>
        </w:rPr>
        <w:t>2 days</w:t>
      </w:r>
      <w:r w:rsidR="00086971" w:rsidRPr="00B2048B">
        <w:rPr>
          <w:rFonts w:ascii="Times New Roman" w:hAnsi="Times New Roman" w:cs="Times New Roman"/>
        </w:rPr>
        <w:t xml:space="preserve"> before your presentation in order to prep it for the teacher.</w:t>
      </w:r>
    </w:p>
    <w:p w:rsidR="00AB52D4" w:rsidRPr="00B2048B" w:rsidRDefault="00AB52D4" w:rsidP="00FA10B6">
      <w:pPr>
        <w:pStyle w:val="ListParagraph"/>
        <w:numPr>
          <w:ilvl w:val="1"/>
          <w:numId w:val="2"/>
        </w:numPr>
        <w:rPr>
          <w:rFonts w:ascii="Times New Roman" w:hAnsi="Times New Roman" w:cs="Times New Roman"/>
          <w:b/>
          <w:u w:val="single"/>
        </w:rPr>
      </w:pPr>
      <w:r w:rsidRPr="00B2048B">
        <w:rPr>
          <w:rFonts w:ascii="Times New Roman" w:hAnsi="Times New Roman" w:cs="Times New Roman"/>
          <w:b/>
          <w:u w:val="single"/>
        </w:rPr>
        <w:t>DUE:  Send your final PP to Ms. Gregory the day before your lesson.</w:t>
      </w:r>
    </w:p>
    <w:p w:rsidR="00AB52D4" w:rsidRPr="00B2048B" w:rsidRDefault="00086971" w:rsidP="00BE1164">
      <w:pPr>
        <w:pStyle w:val="ListParagraph"/>
        <w:numPr>
          <w:ilvl w:val="0"/>
          <w:numId w:val="2"/>
        </w:numPr>
        <w:rPr>
          <w:rFonts w:ascii="Times New Roman" w:hAnsi="Times New Roman" w:cs="Times New Roman"/>
        </w:rPr>
      </w:pPr>
      <w:r w:rsidRPr="00B2048B">
        <w:rPr>
          <w:rFonts w:ascii="Times New Roman" w:hAnsi="Times New Roman" w:cs="Times New Roman"/>
          <w:b/>
        </w:rPr>
        <w:t xml:space="preserve">5 points - </w:t>
      </w:r>
      <w:r w:rsidR="00BE1164" w:rsidRPr="00B2048B">
        <w:rPr>
          <w:rFonts w:ascii="Times New Roman" w:hAnsi="Times New Roman" w:cs="Times New Roman"/>
          <w:b/>
        </w:rPr>
        <w:t>Partner Evaluation:</w:t>
      </w:r>
      <w:r w:rsidR="00BE1164" w:rsidRPr="00B2048B">
        <w:rPr>
          <w:rFonts w:ascii="Times New Roman" w:hAnsi="Times New Roman" w:cs="Times New Roman"/>
        </w:rPr>
        <w:t xml:space="preserve"> Evaluate your partner</w:t>
      </w:r>
      <w:r w:rsidR="007D3C74" w:rsidRPr="00B2048B">
        <w:rPr>
          <w:rFonts w:ascii="Times New Roman" w:hAnsi="Times New Roman" w:cs="Times New Roman"/>
        </w:rPr>
        <w:t>’</w:t>
      </w:r>
      <w:r w:rsidR="00BE1164" w:rsidRPr="00B2048B">
        <w:rPr>
          <w:rFonts w:ascii="Times New Roman" w:hAnsi="Times New Roman" w:cs="Times New Roman"/>
        </w:rPr>
        <w:t>s participation in research, preparation, and actual presenting.</w:t>
      </w:r>
      <w:r w:rsidR="007D3C74" w:rsidRPr="00B2048B">
        <w:rPr>
          <w:rFonts w:ascii="Times New Roman" w:hAnsi="Times New Roman" w:cs="Times New Roman"/>
        </w:rPr>
        <w:t xml:space="preserve"> </w:t>
      </w:r>
    </w:p>
    <w:p w:rsidR="00BE1164" w:rsidRDefault="007D3C74" w:rsidP="00AB52D4">
      <w:pPr>
        <w:pStyle w:val="ListParagraph"/>
        <w:numPr>
          <w:ilvl w:val="1"/>
          <w:numId w:val="2"/>
        </w:numPr>
        <w:rPr>
          <w:rFonts w:ascii="Times New Roman" w:hAnsi="Times New Roman" w:cs="Times New Roman"/>
        </w:rPr>
      </w:pPr>
      <w:r w:rsidRPr="00B2048B">
        <w:rPr>
          <w:rFonts w:ascii="Times New Roman" w:hAnsi="Times New Roman" w:cs="Times New Roman"/>
          <w:b/>
          <w:u w:val="single"/>
        </w:rPr>
        <w:t>DUE:</w:t>
      </w:r>
      <w:r w:rsidRPr="00B2048B">
        <w:rPr>
          <w:rFonts w:ascii="Times New Roman" w:hAnsi="Times New Roman" w:cs="Times New Roman"/>
          <w:u w:val="single"/>
        </w:rPr>
        <w:t xml:space="preserve"> </w:t>
      </w:r>
      <w:r w:rsidR="00086971" w:rsidRPr="00B2048B">
        <w:rPr>
          <w:rFonts w:ascii="Times New Roman" w:hAnsi="Times New Roman" w:cs="Times New Roman"/>
          <w:u w:val="single"/>
        </w:rPr>
        <w:t>the day after you present</w:t>
      </w:r>
      <w:r w:rsidR="00086971" w:rsidRPr="00B2048B">
        <w:rPr>
          <w:rFonts w:ascii="Times New Roman" w:hAnsi="Times New Roman" w:cs="Times New Roman"/>
        </w:rPr>
        <w:t>.</w:t>
      </w:r>
    </w:p>
    <w:p w:rsidR="00B2048B" w:rsidRPr="00B2048B" w:rsidRDefault="00B2048B" w:rsidP="00B2048B">
      <w:pPr>
        <w:rPr>
          <w:rFonts w:ascii="Times New Roman" w:hAnsi="Times New Roman" w:cs="Times New Roman"/>
        </w:rPr>
      </w:pPr>
      <w:r>
        <w:rPr>
          <w:rFonts w:ascii="Times New Roman" w:hAnsi="Times New Roman" w:cs="Times New Roman"/>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006"/>
        <w:gridCol w:w="1930"/>
        <w:gridCol w:w="2285"/>
        <w:gridCol w:w="2285"/>
      </w:tblGrid>
      <w:tr w:rsidR="00B2048B" w:rsidTr="00B06E21">
        <w:trPr>
          <w:trHeight w:val="233"/>
        </w:trPr>
        <w:tc>
          <w:tcPr>
            <w:tcW w:w="2284" w:type="dxa"/>
            <w:shd w:val="clear" w:color="auto" w:fill="FFFFFF" w:themeFill="background1"/>
          </w:tcPr>
          <w:p w:rsidR="00B2048B" w:rsidRDefault="00B2048B" w:rsidP="00452843">
            <w:pPr>
              <w:spacing w:after="0" w:line="240" w:lineRule="auto"/>
              <w:jc w:val="right"/>
            </w:pPr>
            <w:r>
              <w:t>2</w:t>
            </w:r>
            <w:r w:rsidR="00B80E15">
              <w:t>0</w:t>
            </w:r>
          </w:p>
          <w:p w:rsidR="00B2048B" w:rsidRDefault="00B2048B" w:rsidP="00452843">
            <w:pPr>
              <w:spacing w:after="0" w:line="240" w:lineRule="auto"/>
              <w:jc w:val="center"/>
            </w:pPr>
          </w:p>
        </w:tc>
        <w:tc>
          <w:tcPr>
            <w:tcW w:w="2006" w:type="dxa"/>
            <w:shd w:val="clear" w:color="auto" w:fill="FFFFFF" w:themeFill="background1"/>
          </w:tcPr>
          <w:p w:rsidR="00B2048B" w:rsidRDefault="00B2048B" w:rsidP="00452843">
            <w:pPr>
              <w:spacing w:after="0" w:line="240" w:lineRule="auto"/>
              <w:jc w:val="right"/>
            </w:pPr>
            <w:r>
              <w:t>2</w:t>
            </w:r>
            <w:r w:rsidR="00B80E15">
              <w:t>1</w:t>
            </w:r>
          </w:p>
          <w:p w:rsidR="00B2048B" w:rsidRPr="00FC7A59" w:rsidRDefault="00B2048B" w:rsidP="00B06E21">
            <w:pPr>
              <w:spacing w:after="0" w:line="240" w:lineRule="auto"/>
              <w:jc w:val="center"/>
            </w:pPr>
          </w:p>
        </w:tc>
        <w:tc>
          <w:tcPr>
            <w:tcW w:w="1930" w:type="dxa"/>
            <w:shd w:val="clear" w:color="auto" w:fill="FFFFFF" w:themeFill="background1"/>
          </w:tcPr>
          <w:p w:rsidR="00B2048B" w:rsidRDefault="00B2048B" w:rsidP="00452843">
            <w:pPr>
              <w:spacing w:after="0" w:line="240" w:lineRule="auto"/>
              <w:jc w:val="right"/>
            </w:pPr>
            <w:r>
              <w:t>2</w:t>
            </w:r>
            <w:r w:rsidR="00B80E15">
              <w:t>2</w:t>
            </w:r>
          </w:p>
          <w:p w:rsidR="00B2048B" w:rsidRDefault="00B2048B" w:rsidP="00452843">
            <w:pPr>
              <w:spacing w:after="0" w:line="240" w:lineRule="auto"/>
              <w:jc w:val="center"/>
            </w:pPr>
          </w:p>
        </w:tc>
        <w:tc>
          <w:tcPr>
            <w:tcW w:w="2285" w:type="dxa"/>
            <w:shd w:val="clear" w:color="auto" w:fill="FFFFFF" w:themeFill="background1"/>
          </w:tcPr>
          <w:p w:rsidR="00B2048B" w:rsidRDefault="00B80E15" w:rsidP="00452843">
            <w:pPr>
              <w:spacing w:after="0" w:line="240" w:lineRule="auto"/>
              <w:jc w:val="right"/>
            </w:pPr>
            <w:r>
              <w:t>23</w:t>
            </w:r>
          </w:p>
          <w:p w:rsidR="00B2048B" w:rsidRPr="00B2048B" w:rsidRDefault="00B2048B" w:rsidP="00452843">
            <w:pPr>
              <w:spacing w:after="0" w:line="240" w:lineRule="auto"/>
              <w:jc w:val="center"/>
              <w:rPr>
                <w:b/>
              </w:rPr>
            </w:pPr>
            <w:r w:rsidRPr="00B2048B">
              <w:rPr>
                <w:b/>
              </w:rPr>
              <w:t>Questions/Thesis Due</w:t>
            </w:r>
          </w:p>
          <w:p w:rsidR="00B2048B" w:rsidRDefault="00B2048B" w:rsidP="00452843">
            <w:pPr>
              <w:spacing w:after="0" w:line="240" w:lineRule="auto"/>
              <w:jc w:val="center"/>
            </w:pPr>
          </w:p>
        </w:tc>
        <w:tc>
          <w:tcPr>
            <w:tcW w:w="2285" w:type="dxa"/>
            <w:shd w:val="clear" w:color="auto" w:fill="auto"/>
          </w:tcPr>
          <w:p w:rsidR="00B2048B" w:rsidRDefault="00B2048B" w:rsidP="00452843">
            <w:pPr>
              <w:spacing w:after="0" w:line="240" w:lineRule="auto"/>
              <w:jc w:val="right"/>
            </w:pPr>
            <w:r>
              <w:t>2</w:t>
            </w:r>
            <w:r w:rsidR="00B80E15">
              <w:t>4</w:t>
            </w:r>
          </w:p>
          <w:p w:rsidR="00B2048B" w:rsidRDefault="00B2048B" w:rsidP="00B662C4">
            <w:pPr>
              <w:spacing w:after="0" w:line="240" w:lineRule="auto"/>
            </w:pPr>
          </w:p>
        </w:tc>
      </w:tr>
      <w:tr w:rsidR="00B2048B" w:rsidRPr="00FC7A59" w:rsidTr="00B2048B">
        <w:trPr>
          <w:trHeight w:val="233"/>
        </w:trPr>
        <w:tc>
          <w:tcPr>
            <w:tcW w:w="2284" w:type="dxa"/>
            <w:shd w:val="clear" w:color="auto" w:fill="BFBFBF" w:themeFill="background1" w:themeFillShade="BF"/>
          </w:tcPr>
          <w:p w:rsidR="00B2048B" w:rsidRDefault="00B2048B" w:rsidP="00452843">
            <w:pPr>
              <w:spacing w:after="0" w:line="240" w:lineRule="auto"/>
              <w:jc w:val="right"/>
            </w:pPr>
            <w:r>
              <w:t>2</w:t>
            </w:r>
            <w:r w:rsidR="00B80E15">
              <w:t>7</w:t>
            </w:r>
          </w:p>
          <w:p w:rsidR="00B2048B" w:rsidRDefault="00B2048B" w:rsidP="00452843">
            <w:pPr>
              <w:spacing w:after="0" w:line="240" w:lineRule="auto"/>
            </w:pPr>
            <w:r>
              <w:t>NO SCHOOL</w:t>
            </w:r>
          </w:p>
        </w:tc>
        <w:tc>
          <w:tcPr>
            <w:tcW w:w="2006" w:type="dxa"/>
            <w:shd w:val="clear" w:color="auto" w:fill="FFFFFF" w:themeFill="background1"/>
          </w:tcPr>
          <w:p w:rsidR="00B2048B" w:rsidRDefault="00B2048B" w:rsidP="00452843">
            <w:pPr>
              <w:spacing w:after="0" w:line="240" w:lineRule="auto"/>
              <w:jc w:val="right"/>
            </w:pPr>
            <w:r>
              <w:t>2</w:t>
            </w:r>
            <w:r w:rsidR="00B80E15">
              <w:t>8</w:t>
            </w:r>
          </w:p>
          <w:p w:rsidR="00B2048B" w:rsidRPr="00B2048B" w:rsidRDefault="00B2048B" w:rsidP="00452843">
            <w:pPr>
              <w:spacing w:after="0" w:line="240" w:lineRule="auto"/>
              <w:jc w:val="center"/>
              <w:rPr>
                <w:color w:val="595959"/>
                <w:sz w:val="16"/>
                <w:szCs w:val="16"/>
              </w:rPr>
            </w:pPr>
            <w:r w:rsidRPr="00B2048B">
              <w:rPr>
                <w:color w:val="595959"/>
                <w:sz w:val="16"/>
                <w:szCs w:val="16"/>
              </w:rPr>
              <w:t>STATE TESTING SCHEDULE</w:t>
            </w:r>
          </w:p>
          <w:p w:rsidR="00B2048B" w:rsidRPr="00FC7A59" w:rsidRDefault="00B2048B" w:rsidP="00B06E21">
            <w:pPr>
              <w:spacing w:after="0" w:line="240" w:lineRule="auto"/>
              <w:jc w:val="center"/>
            </w:pPr>
          </w:p>
        </w:tc>
        <w:tc>
          <w:tcPr>
            <w:tcW w:w="1930" w:type="dxa"/>
            <w:shd w:val="clear" w:color="auto" w:fill="FFFFFF" w:themeFill="background1"/>
          </w:tcPr>
          <w:p w:rsidR="00B2048B" w:rsidRDefault="00B80E15" w:rsidP="00452843">
            <w:pPr>
              <w:spacing w:after="0" w:line="240" w:lineRule="auto"/>
              <w:jc w:val="right"/>
            </w:pPr>
            <w:r>
              <w:t>29</w:t>
            </w:r>
          </w:p>
          <w:p w:rsidR="00B2048B" w:rsidRDefault="00B2048B" w:rsidP="00B06E21">
            <w:pPr>
              <w:spacing w:after="0" w:line="240" w:lineRule="auto"/>
            </w:pPr>
          </w:p>
        </w:tc>
        <w:tc>
          <w:tcPr>
            <w:tcW w:w="2285" w:type="dxa"/>
            <w:shd w:val="clear" w:color="auto" w:fill="FFFFFF" w:themeFill="background1"/>
          </w:tcPr>
          <w:p w:rsidR="00B2048B" w:rsidRDefault="00B80E15" w:rsidP="00452843">
            <w:pPr>
              <w:spacing w:after="0" w:line="240" w:lineRule="auto"/>
              <w:jc w:val="right"/>
            </w:pPr>
            <w:r>
              <w:t>30</w:t>
            </w:r>
          </w:p>
          <w:p w:rsidR="00B2048B" w:rsidRPr="00B2048B" w:rsidRDefault="00B2048B" w:rsidP="00452843">
            <w:pPr>
              <w:spacing w:after="0" w:line="240" w:lineRule="auto"/>
              <w:jc w:val="center"/>
              <w:rPr>
                <w:color w:val="595959"/>
                <w:sz w:val="16"/>
                <w:szCs w:val="16"/>
              </w:rPr>
            </w:pPr>
            <w:r w:rsidRPr="00B2048B">
              <w:rPr>
                <w:color w:val="595959"/>
                <w:sz w:val="16"/>
                <w:szCs w:val="16"/>
              </w:rPr>
              <w:t>STATE TESTING SCHEDULE</w:t>
            </w:r>
          </w:p>
          <w:p w:rsidR="00B2048B" w:rsidRDefault="00B2048B" w:rsidP="00452843">
            <w:pPr>
              <w:spacing w:after="0" w:line="240" w:lineRule="auto"/>
              <w:jc w:val="center"/>
            </w:pPr>
            <w:r w:rsidRPr="00FC7A59">
              <w:t>Group Meetings</w:t>
            </w:r>
          </w:p>
          <w:p w:rsidR="00B2048B" w:rsidRPr="00FC7A59" w:rsidRDefault="00B2048B" w:rsidP="00452843">
            <w:pPr>
              <w:spacing w:after="0" w:line="240" w:lineRule="auto"/>
              <w:jc w:val="center"/>
            </w:pPr>
          </w:p>
        </w:tc>
        <w:tc>
          <w:tcPr>
            <w:tcW w:w="2285" w:type="dxa"/>
            <w:shd w:val="clear" w:color="auto" w:fill="FFFFFF" w:themeFill="background1"/>
          </w:tcPr>
          <w:p w:rsidR="00B2048B" w:rsidRDefault="00B80E15" w:rsidP="00452843">
            <w:pPr>
              <w:spacing w:after="0" w:line="240" w:lineRule="auto"/>
              <w:jc w:val="right"/>
            </w:pPr>
            <w:r>
              <w:t>31</w:t>
            </w:r>
          </w:p>
          <w:p w:rsidR="00B06E21" w:rsidRPr="00B06E21" w:rsidRDefault="00B06E21" w:rsidP="00B06E21">
            <w:pPr>
              <w:spacing w:after="0" w:line="240" w:lineRule="auto"/>
              <w:jc w:val="center"/>
              <w:rPr>
                <w:sz w:val="16"/>
                <w:szCs w:val="16"/>
              </w:rPr>
            </w:pPr>
          </w:p>
          <w:p w:rsidR="00B2048B" w:rsidRDefault="00B2048B" w:rsidP="00B06E21">
            <w:pPr>
              <w:spacing w:after="0" w:line="240" w:lineRule="auto"/>
              <w:jc w:val="center"/>
            </w:pPr>
            <w:r w:rsidRPr="00FC7A59">
              <w:t>Group Meetings</w:t>
            </w:r>
          </w:p>
          <w:p w:rsidR="00B2048B" w:rsidRPr="00FC7A59" w:rsidRDefault="00B2048B" w:rsidP="00452843">
            <w:pPr>
              <w:spacing w:after="0" w:line="240" w:lineRule="auto"/>
            </w:pPr>
          </w:p>
        </w:tc>
      </w:tr>
      <w:tr w:rsidR="00B2048B" w:rsidTr="00B2048B">
        <w:trPr>
          <w:trHeight w:val="233"/>
        </w:trPr>
        <w:tc>
          <w:tcPr>
            <w:tcW w:w="2284" w:type="dxa"/>
            <w:shd w:val="clear" w:color="auto" w:fill="FFFFFF" w:themeFill="background1"/>
          </w:tcPr>
          <w:p w:rsidR="00B2048B" w:rsidRDefault="00B80E15" w:rsidP="00452843">
            <w:pPr>
              <w:spacing w:after="0" w:line="240" w:lineRule="auto"/>
              <w:jc w:val="right"/>
            </w:pPr>
            <w:r>
              <w:t>June 3</w:t>
            </w:r>
          </w:p>
          <w:p w:rsidR="00B06E21" w:rsidRDefault="00B06E21" w:rsidP="00B06E21">
            <w:pPr>
              <w:spacing w:after="0" w:line="240" w:lineRule="auto"/>
              <w:jc w:val="center"/>
            </w:pPr>
            <w:r w:rsidRPr="00FC7A59">
              <w:t>Group Meetings</w:t>
            </w:r>
          </w:p>
          <w:p w:rsidR="00B2048B" w:rsidRDefault="00B2048B" w:rsidP="00B06E21">
            <w:pPr>
              <w:spacing w:after="0" w:line="240" w:lineRule="auto"/>
            </w:pPr>
          </w:p>
        </w:tc>
        <w:tc>
          <w:tcPr>
            <w:tcW w:w="2006" w:type="dxa"/>
            <w:shd w:val="clear" w:color="auto" w:fill="FFFFFF" w:themeFill="background1"/>
          </w:tcPr>
          <w:p w:rsidR="00B2048B" w:rsidRDefault="00B80E15" w:rsidP="00452843">
            <w:pPr>
              <w:spacing w:after="0" w:line="240" w:lineRule="auto"/>
              <w:jc w:val="right"/>
            </w:pPr>
            <w:r>
              <w:t>4</w:t>
            </w:r>
          </w:p>
          <w:p w:rsidR="00B2048B" w:rsidRDefault="00B2048B" w:rsidP="00452843">
            <w:pPr>
              <w:spacing w:after="0" w:line="240" w:lineRule="auto"/>
              <w:jc w:val="center"/>
              <w:rPr>
                <w:color w:val="595959"/>
                <w:sz w:val="16"/>
                <w:szCs w:val="16"/>
              </w:rPr>
            </w:pPr>
            <w:r w:rsidRPr="00B2048B">
              <w:rPr>
                <w:color w:val="595959"/>
                <w:sz w:val="16"/>
                <w:szCs w:val="16"/>
              </w:rPr>
              <w:t>STATE TESTING SCHEDULE</w:t>
            </w:r>
          </w:p>
          <w:p w:rsidR="002974FB" w:rsidRPr="00B2048B" w:rsidRDefault="002974FB" w:rsidP="00452843">
            <w:pPr>
              <w:spacing w:after="0" w:line="240" w:lineRule="auto"/>
              <w:jc w:val="center"/>
              <w:rPr>
                <w:sz w:val="16"/>
                <w:szCs w:val="16"/>
              </w:rPr>
            </w:pPr>
            <w:bookmarkStart w:id="0" w:name="_GoBack"/>
            <w:bookmarkEnd w:id="0"/>
          </w:p>
        </w:tc>
        <w:tc>
          <w:tcPr>
            <w:tcW w:w="1930" w:type="dxa"/>
            <w:shd w:val="clear" w:color="auto" w:fill="FFFFFF" w:themeFill="background1"/>
          </w:tcPr>
          <w:p w:rsidR="00B2048B" w:rsidRDefault="00B80E15" w:rsidP="00452843">
            <w:pPr>
              <w:spacing w:after="0" w:line="240" w:lineRule="auto"/>
              <w:jc w:val="right"/>
            </w:pPr>
            <w:r>
              <w:t>5</w:t>
            </w:r>
          </w:p>
          <w:p w:rsidR="00B06E21" w:rsidRPr="00B06E21" w:rsidRDefault="00B06E21" w:rsidP="002974FB">
            <w:pPr>
              <w:spacing w:after="0" w:line="240" w:lineRule="auto"/>
              <w:rPr>
                <w:sz w:val="16"/>
                <w:szCs w:val="16"/>
              </w:rPr>
            </w:pPr>
          </w:p>
          <w:p w:rsidR="002974FB" w:rsidRDefault="002974FB" w:rsidP="002974FB">
            <w:pPr>
              <w:spacing w:after="0" w:line="240" w:lineRule="auto"/>
            </w:pPr>
            <w:r>
              <w:t>PRESENTATIONS</w:t>
            </w:r>
          </w:p>
        </w:tc>
        <w:tc>
          <w:tcPr>
            <w:tcW w:w="2285" w:type="dxa"/>
            <w:shd w:val="clear" w:color="auto" w:fill="FFFFFF" w:themeFill="background1"/>
          </w:tcPr>
          <w:p w:rsidR="00B2048B" w:rsidRDefault="00B80E15" w:rsidP="00452843">
            <w:pPr>
              <w:spacing w:after="0" w:line="240" w:lineRule="auto"/>
              <w:jc w:val="right"/>
            </w:pPr>
            <w:r>
              <w:t>6</w:t>
            </w:r>
          </w:p>
          <w:p w:rsidR="00B06E21" w:rsidRPr="00B06E21" w:rsidRDefault="00B06E21" w:rsidP="00452843">
            <w:pPr>
              <w:spacing w:after="0" w:line="240" w:lineRule="auto"/>
              <w:rPr>
                <w:sz w:val="16"/>
                <w:szCs w:val="16"/>
              </w:rPr>
            </w:pPr>
          </w:p>
          <w:p w:rsidR="00B2048B" w:rsidRDefault="00B2048B" w:rsidP="00452843">
            <w:pPr>
              <w:spacing w:after="0" w:line="240" w:lineRule="auto"/>
            </w:pPr>
            <w:r>
              <w:t>PRESENTATIONS</w:t>
            </w:r>
          </w:p>
        </w:tc>
        <w:tc>
          <w:tcPr>
            <w:tcW w:w="2285" w:type="dxa"/>
            <w:shd w:val="clear" w:color="auto" w:fill="FFFFFF" w:themeFill="background1"/>
          </w:tcPr>
          <w:p w:rsidR="00B2048B" w:rsidRDefault="00B80E15" w:rsidP="00452843">
            <w:pPr>
              <w:spacing w:after="0" w:line="240" w:lineRule="auto"/>
              <w:jc w:val="right"/>
            </w:pPr>
            <w:r>
              <w:t>7</w:t>
            </w:r>
            <w:r w:rsidR="00B2048B">
              <w:t xml:space="preserve"> </w:t>
            </w:r>
          </w:p>
          <w:p w:rsidR="00B06E21" w:rsidRPr="00B06E21" w:rsidRDefault="00B06E21" w:rsidP="00452843">
            <w:pPr>
              <w:spacing w:after="0" w:line="240" w:lineRule="auto"/>
              <w:rPr>
                <w:sz w:val="16"/>
                <w:szCs w:val="16"/>
              </w:rPr>
            </w:pPr>
          </w:p>
          <w:p w:rsidR="00B2048B" w:rsidRDefault="00B2048B" w:rsidP="00452843">
            <w:pPr>
              <w:spacing w:after="0" w:line="240" w:lineRule="auto"/>
            </w:pPr>
            <w:r>
              <w:t>PRESENTATIONS</w:t>
            </w:r>
          </w:p>
          <w:p w:rsidR="00B06E21" w:rsidRDefault="00B06E21" w:rsidP="00452843">
            <w:pPr>
              <w:spacing w:after="0" w:line="240" w:lineRule="auto"/>
            </w:pPr>
          </w:p>
        </w:tc>
      </w:tr>
    </w:tbl>
    <w:p w:rsidR="006A3716" w:rsidRDefault="006A3716" w:rsidP="006A3716">
      <w:pPr>
        <w:rPr>
          <w:rFonts w:ascii="Times New Roman" w:hAnsi="Times New Roman" w:cs="Times New Roman"/>
          <w:sz w:val="24"/>
          <w:szCs w:val="24"/>
        </w:rPr>
      </w:pPr>
    </w:p>
    <w:p w:rsidR="00B06E21" w:rsidRPr="00B06E21" w:rsidRDefault="00B06E21" w:rsidP="006A3716">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IF YOU MISS YOUR PRESENTATION DAY</w:t>
      </w:r>
      <w:r>
        <w:rPr>
          <w:rFonts w:ascii="Times New Roman" w:hAnsi="Times New Roman" w:cs="Times New Roman"/>
          <w:sz w:val="24"/>
          <w:szCs w:val="24"/>
        </w:rPr>
        <w:t xml:space="preserve"> you will be required to complete an alternative written assignment in order to receive a score for your final.</w:t>
      </w:r>
    </w:p>
    <w:p w:rsidR="00AB52D4" w:rsidRDefault="00AB52D4" w:rsidP="006A3716">
      <w:pPr>
        <w:rPr>
          <w:rFonts w:ascii="Times New Roman" w:hAnsi="Times New Roman" w:cs="Times New Roman"/>
          <w:sz w:val="24"/>
          <w:szCs w:val="24"/>
        </w:rPr>
      </w:pPr>
    </w:p>
    <w:p w:rsidR="00B06E21" w:rsidRDefault="00B06E21" w:rsidP="006A3716">
      <w:pPr>
        <w:rPr>
          <w:rFonts w:ascii="Times New Roman" w:hAnsi="Times New Roman" w:cs="Times New Roman"/>
          <w:sz w:val="24"/>
          <w:szCs w:val="24"/>
        </w:rPr>
      </w:pPr>
    </w:p>
    <w:p w:rsidR="00B06E21" w:rsidRDefault="00B06E21" w:rsidP="006A3716">
      <w:pPr>
        <w:rPr>
          <w:rFonts w:ascii="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18"/>
          <w:szCs w:val="18"/>
        </w:rPr>
        <w:lastRenderedPageBreak/>
        <w:t xml:space="preserve">IB History Final Presentation </w:t>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sidRPr="008F4F87">
        <w:rPr>
          <w:rFonts w:ascii="Cambria" w:eastAsia="Times New Roman" w:hAnsi="Cambria" w:cs="Times New Roman"/>
          <w:color w:val="000000"/>
          <w:sz w:val="18"/>
          <w:szCs w:val="18"/>
        </w:rPr>
        <w:t> Name</w:t>
      </w:r>
      <w:r>
        <w:rPr>
          <w:rFonts w:ascii="Cambria" w:eastAsia="Times New Roman" w:hAnsi="Cambria" w:cs="Times New Roman"/>
          <w:color w:val="000000"/>
          <w:sz w:val="18"/>
          <w:szCs w:val="18"/>
        </w:rPr>
        <w:t>s</w:t>
      </w:r>
      <w:proofErr w:type="gramStart"/>
      <w:r w:rsidRPr="008F4F87">
        <w:rPr>
          <w:rFonts w:ascii="Cambria" w:eastAsia="Times New Roman" w:hAnsi="Cambria" w:cs="Times New Roman"/>
          <w:color w:val="000000"/>
          <w:sz w:val="18"/>
          <w:szCs w:val="18"/>
        </w:rPr>
        <w:t>:_</w:t>
      </w:r>
      <w:proofErr w:type="gramEnd"/>
      <w:r w:rsidRPr="008F4F87">
        <w:rPr>
          <w:rFonts w:ascii="Cambria" w:eastAsia="Times New Roman" w:hAnsi="Cambria" w:cs="Times New Roman"/>
          <w:color w:val="000000"/>
          <w:sz w:val="18"/>
          <w:szCs w:val="18"/>
        </w:rPr>
        <w:t>____________________________________________</w:t>
      </w:r>
      <w:r>
        <w:rPr>
          <w:rFonts w:ascii="Cambria" w:eastAsia="Times New Roman" w:hAnsi="Cambria" w:cs="Times New Roman"/>
          <w:color w:val="000000"/>
          <w:sz w:val="18"/>
          <w:szCs w:val="18"/>
        </w:rPr>
        <w:t>________________________________</w:t>
      </w:r>
    </w:p>
    <w:p w:rsidR="008F4F87" w:rsidRPr="008F4F87" w:rsidRDefault="008F4F87" w:rsidP="008F4F8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58"/>
        <w:gridCol w:w="1898"/>
        <w:gridCol w:w="2228"/>
        <w:gridCol w:w="1904"/>
        <w:gridCol w:w="1968"/>
        <w:gridCol w:w="1560"/>
      </w:tblGrid>
      <w:tr w:rsidR="008F4F87" w:rsidRPr="008F4F87" w:rsidTr="008F4F87">
        <w:trPr>
          <w:trHeight w:val="48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Exceeds standard (10)</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0"/>
                <w:szCs w:val="20"/>
              </w:rPr>
              <w:t>Meets standard (8.5</w:t>
            </w:r>
            <w:r w:rsidRPr="008F4F87">
              <w:rPr>
                <w:rFonts w:ascii="Cambria" w:eastAsia="Times New Roman" w:hAnsi="Cambria" w:cs="Times New Roman"/>
                <w:color w:val="000000"/>
                <w:sz w:val="20"/>
                <w:szCs w:val="20"/>
              </w:rPr>
              <w: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0"/>
                <w:szCs w:val="20"/>
              </w:rPr>
              <w:t>Almost meets standard (6.5</w:t>
            </w:r>
            <w:r w:rsidRPr="008F4F87">
              <w:rPr>
                <w:rFonts w:ascii="Cambria" w:eastAsia="Times New Roman" w:hAnsi="Cambria" w:cs="Times New Roman"/>
                <w:color w:val="000000"/>
                <w:sz w:val="20"/>
                <w:szCs w:val="20"/>
              </w:rPr>
              <w:t>)</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0"/>
                <w:szCs w:val="20"/>
              </w:rPr>
              <w:t>Approaches standard (4</w:t>
            </w:r>
            <w:r w:rsidRPr="008F4F87">
              <w:rPr>
                <w:rFonts w:ascii="Cambria" w:eastAsia="Times New Roman" w:hAnsi="Cambria" w:cs="Times New Roman"/>
                <w:color w:val="000000"/>
                <w:sz w:val="20"/>
                <w:szCs w:val="20"/>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0"/>
                <w:szCs w:val="20"/>
              </w:rPr>
              <w:t>Does not meet standard (3</w:t>
            </w:r>
            <w:r w:rsidRPr="008F4F87">
              <w:rPr>
                <w:rFonts w:ascii="Cambria" w:eastAsia="Times New Roman" w:hAnsi="Cambria" w:cs="Times New Roman"/>
                <w:color w:val="000000"/>
                <w:sz w:val="20"/>
                <w:szCs w:val="20"/>
              </w:rPr>
              <w:t>)</w:t>
            </w:r>
          </w:p>
        </w:tc>
      </w:tr>
      <w:tr w:rsidR="008F4F87" w:rsidRPr="008F4F87" w:rsidTr="008F4F87">
        <w:trPr>
          <w:trHeight w:val="134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240" w:line="240" w:lineRule="auto"/>
              <w:rPr>
                <w:rFonts w:ascii="Times New Roman" w:eastAsia="Times New Roman" w:hAnsi="Times New Roman" w:cs="Times New Roman"/>
                <w:sz w:val="24"/>
                <w:szCs w:val="24"/>
              </w:rPr>
            </w:pPr>
            <w:r w:rsidRPr="008F4F87">
              <w:rPr>
                <w:rFonts w:ascii="Times New Roman" w:eastAsia="Times New Roman" w:hAnsi="Times New Roman" w:cs="Times New Roman"/>
                <w:sz w:val="24"/>
                <w:szCs w:val="24"/>
              </w:rPr>
              <w:br/>
            </w:r>
            <w:r w:rsidRPr="008F4F87">
              <w:rPr>
                <w:rFonts w:ascii="Times New Roman" w:eastAsia="Times New Roman" w:hAnsi="Times New Roman" w:cs="Times New Roman"/>
                <w:sz w:val="24"/>
                <w:szCs w:val="24"/>
              </w:rPr>
              <w:br/>
            </w:r>
            <w:r w:rsidRPr="008F4F87">
              <w:rPr>
                <w:rFonts w:ascii="Times New Roman" w:eastAsia="Times New Roman" w:hAnsi="Times New Roman" w:cs="Times New Roman"/>
                <w:sz w:val="24"/>
                <w:szCs w:val="24"/>
              </w:rPr>
              <w:br/>
            </w: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color w:val="000000"/>
                <w:sz w:val="20"/>
                <w:szCs w:val="20"/>
              </w:rPr>
              <w:t>Professional</w:t>
            </w:r>
            <w:r>
              <w:rPr>
                <w:rFonts w:ascii="Cambria" w:eastAsia="Times New Roman" w:hAnsi="Cambria" w:cs="Times New Roman"/>
                <w:b/>
                <w:bCs/>
                <w:color w:val="000000"/>
                <w:sz w:val="20"/>
                <w:szCs w:val="20"/>
              </w:rPr>
              <w:t>-</w:t>
            </w:r>
            <w:r w:rsidRPr="008F4F87">
              <w:rPr>
                <w:rFonts w:ascii="Cambria" w:eastAsia="Times New Roman" w:hAnsi="Cambria" w:cs="Times New Roman"/>
                <w:b/>
                <w:bCs/>
                <w:color w:val="000000"/>
                <w:sz w:val="20"/>
                <w:szCs w:val="20"/>
              </w:rPr>
              <w:t>ism and presentation skills</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Presenter is knowledgeable, clear, comfortable, and energetic</w:t>
            </w:r>
            <w:proofErr w:type="gramStart"/>
            <w:r w:rsidRPr="008F4F87">
              <w:rPr>
                <w:rFonts w:ascii="Cambria" w:eastAsia="Times New Roman" w:hAnsi="Cambria" w:cs="Times New Roman"/>
                <w:color w:val="000000"/>
                <w:sz w:val="20"/>
                <w:szCs w:val="20"/>
              </w:rPr>
              <w:t>..</w:t>
            </w:r>
            <w:proofErr w:type="gramEnd"/>
            <w:r w:rsidRPr="008F4F87">
              <w:rPr>
                <w:rFonts w:ascii="Cambria" w:eastAsia="Times New Roman" w:hAnsi="Cambria" w:cs="Times New Roman"/>
                <w:color w:val="000000"/>
                <w:sz w:val="20"/>
                <w:szCs w:val="20"/>
              </w:rPr>
              <w:t xml:space="preserve"> Presenter has good energy and volume and doesn’t just read notes but engages audience. Is able to answer any questions.</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Presenter is knowledgeable and clear and engages the audience. Presenter mostly looks at audience and is mostly loud enough to be heard. Presenter understands the content enough to teach it but struggles with new questions.</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Presenter somewhat understands topic and attempts to engage the audience. Presenter looks down a lot and cannot project well. Presenter has notes but does not understand the material well enough to teach it.</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Presenter barely understands topic and does not convey information well, possibly using entertainment to cover up deficiency. Presenter does not engage the audience on the topic, does not project voice, and cannot teach the material.</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 xml:space="preserve">Presenters are clearly unprepared, do not have classroom involvement, and just present basic information. </w:t>
            </w:r>
          </w:p>
        </w:tc>
      </w:tr>
      <w:tr w:rsidR="008F4F87" w:rsidRPr="008F4F87" w:rsidTr="008F4F87">
        <w:trPr>
          <w:trHeight w:val="260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24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color w:val="000000"/>
                <w:sz w:val="20"/>
                <w:szCs w:val="20"/>
              </w:rPr>
              <w:t>Content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shows excellent depth of research.</w:t>
            </w: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is very accurate, clear, relevant and easy for the audience to understand. All major topics are covered with appropriate detail.</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shows good depth of research.  Information is accurate and clear but may be dry or hard to follow. There may be too much info for the listener to digest.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shows good research.</w:t>
            </w: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is mostly accurate and relatively clear, though there may be a misunderstanding or two. Not enough information presented to cover main topics.</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has inaccuracies from poor sources. Volume of information difficult for the listener to learn from.</w:t>
            </w: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i/>
                <w:iCs/>
                <w:color w:val="000000"/>
                <w:sz w:val="20"/>
                <w:szCs w:val="20"/>
                <w:u w:val="single"/>
              </w:rPr>
              <w:t>May remove 1-4 points for disconnection from topic questions.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is largely inaccurate and random or extremely hard to follow.   Misses important points entirely.</w:t>
            </w:r>
          </w:p>
        </w:tc>
      </w:tr>
      <w:tr w:rsidR="008F4F87" w:rsidRPr="008F4F87" w:rsidTr="008F4F87">
        <w:trPr>
          <w:trHeight w:val="170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24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color w:val="000000"/>
                <w:sz w:val="20"/>
                <w:szCs w:val="20"/>
              </w:rPr>
              <w:t>Class Involvement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Class activity engages all students. Supports and enhances lesson and provides opportunity for further learning. Involve students during content with questions and efficient note taking.</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Engages all students. Supports lesson but may not further learning. Run well but perhaps slightly unorganized. Asks some questions during lesson but mostly presents.</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Mostly engages class. Connects to lesson but is more for fun. May lack organization or preparations. Not much involvement during lesson or lacks efficient note taking time.</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Lacks connection and is mostly fluff. Does not easily involve entire class. Lacks planning and organization.  Little to no involvement during lesson or unclear note time.</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Activity is either nonexistent, completely unorganized or lacks connection to content. No involvement of students during lesson.</w:t>
            </w:r>
          </w:p>
        </w:tc>
      </w:tr>
      <w:tr w:rsidR="008F4F87" w:rsidRPr="008F4F87" w:rsidTr="008F4F87">
        <w:trPr>
          <w:trHeight w:val="128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color w:val="000000"/>
                <w:sz w:val="20"/>
                <w:szCs w:val="20"/>
              </w:rPr>
              <w:t>Visual Aids</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Slides have good information but are not overloaded. Other visuals are present and enhance lesson appropriately.</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 xml:space="preserve">Slides </w:t>
            </w:r>
            <w:r w:rsidRPr="008F4F87">
              <w:rPr>
                <w:rFonts w:ascii="Cambria" w:eastAsia="Times New Roman" w:hAnsi="Cambria" w:cs="Times New Roman"/>
                <w:b/>
                <w:bCs/>
                <w:i/>
                <w:iCs/>
                <w:color w:val="000000"/>
                <w:sz w:val="20"/>
                <w:szCs w:val="20"/>
                <w:u w:val="single"/>
              </w:rPr>
              <w:t>perhaps</w:t>
            </w:r>
            <w:r w:rsidRPr="008F4F87">
              <w:rPr>
                <w:rFonts w:ascii="Cambria" w:eastAsia="Times New Roman" w:hAnsi="Cambria" w:cs="Times New Roman"/>
                <w:color w:val="000000"/>
                <w:sz w:val="20"/>
                <w:szCs w:val="20"/>
              </w:rPr>
              <w:t xml:space="preserve"> are overloaded but have good information. Other visuals are present but are either minimal or mostly for fun.</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Slides have either too much or too little information without clarification from presenter. Visuals are few</w:t>
            </w:r>
            <w:proofErr w:type="gramStart"/>
            <w:r w:rsidRPr="008F4F87">
              <w:rPr>
                <w:rFonts w:ascii="Cambria" w:eastAsia="Times New Roman" w:hAnsi="Cambria" w:cs="Times New Roman"/>
                <w:color w:val="000000"/>
                <w:sz w:val="20"/>
                <w:szCs w:val="20"/>
              </w:rPr>
              <w:t>..</w:t>
            </w:r>
            <w:proofErr w:type="gramEnd"/>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 xml:space="preserve">Slides lack sufficient information. </w:t>
            </w:r>
            <w:r w:rsidRPr="008F4F87">
              <w:rPr>
                <w:rFonts w:ascii="Cambria" w:eastAsia="Times New Roman" w:hAnsi="Cambria" w:cs="Times New Roman"/>
                <w:b/>
                <w:bCs/>
                <w:i/>
                <w:iCs/>
                <w:color w:val="000000"/>
                <w:sz w:val="20"/>
                <w:szCs w:val="20"/>
                <w:u w:val="single"/>
              </w:rPr>
              <w:t>Visuals are nonexistent,</w:t>
            </w:r>
            <w:r w:rsidRPr="008F4F87">
              <w:rPr>
                <w:rFonts w:ascii="Cambria" w:eastAsia="Times New Roman" w:hAnsi="Cambria" w:cs="Times New Roman"/>
                <w:color w:val="000000"/>
                <w:sz w:val="20"/>
                <w:szCs w:val="20"/>
              </w:rPr>
              <w:t xml:space="preserve"> do not apply, or are not explained.</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i/>
                <w:iCs/>
                <w:color w:val="000000"/>
                <w:sz w:val="20"/>
                <w:szCs w:val="20"/>
                <w:u w:val="single"/>
              </w:rPr>
              <w:t>Visuals are not used</w:t>
            </w:r>
            <w:r w:rsidRPr="008F4F87">
              <w:rPr>
                <w:rFonts w:ascii="Cambria" w:eastAsia="Times New Roman" w:hAnsi="Cambria" w:cs="Times New Roman"/>
                <w:color w:val="000000"/>
                <w:sz w:val="20"/>
                <w:szCs w:val="20"/>
              </w:rPr>
              <w:t xml:space="preserve"> or do not enhance lesson at all.</w:t>
            </w:r>
          </w:p>
        </w:tc>
      </w:tr>
    </w:tbl>
    <w:p w:rsidR="008F4F87" w:rsidRPr="008F4F87" w:rsidRDefault="008F4F87" w:rsidP="008F4F87">
      <w:pPr>
        <w:spacing w:after="24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4"/>
          <w:szCs w:val="24"/>
        </w:rPr>
        <w:t>_______________/40 Total from presentation rubric</w:t>
      </w:r>
    </w:p>
    <w:p w:rsidR="008F4F87" w:rsidRPr="008F4F87" w:rsidRDefault="008F4F87" w:rsidP="008F4F87">
      <w:pPr>
        <w:spacing w:after="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jc w:val="right"/>
        <w:rPr>
          <w:rFonts w:ascii="Times New Roman" w:eastAsia="Times New Roman" w:hAnsi="Times New Roman" w:cs="Times New Roman"/>
          <w:sz w:val="24"/>
          <w:szCs w:val="24"/>
        </w:rPr>
      </w:pPr>
      <w:r w:rsidRPr="008F4F87">
        <w:rPr>
          <w:rFonts w:ascii="Cambria" w:eastAsia="Times New Roman" w:hAnsi="Cambria" w:cs="Times New Roman"/>
          <w:color w:val="000000"/>
          <w:sz w:val="24"/>
          <w:szCs w:val="24"/>
        </w:rPr>
        <w:t xml:space="preserve">_______/5 </w:t>
      </w:r>
      <w:proofErr w:type="gramStart"/>
      <w:r w:rsidRPr="008F4F87">
        <w:rPr>
          <w:rFonts w:ascii="Cambria" w:eastAsia="Times New Roman" w:hAnsi="Cambria" w:cs="Times New Roman"/>
          <w:color w:val="000000"/>
          <w:sz w:val="24"/>
          <w:szCs w:val="24"/>
        </w:rPr>
        <w:t>All</w:t>
      </w:r>
      <w:proofErr w:type="gramEnd"/>
      <w:r w:rsidRPr="008F4F87">
        <w:rPr>
          <w:rFonts w:ascii="Cambria" w:eastAsia="Times New Roman" w:hAnsi="Cambria" w:cs="Times New Roman"/>
          <w:color w:val="000000"/>
          <w:sz w:val="24"/>
          <w:szCs w:val="24"/>
        </w:rPr>
        <w:t xml:space="preserve"> group members equally participate</w:t>
      </w:r>
    </w:p>
    <w:p w:rsidR="008F4F87" w:rsidRPr="008F4F87" w:rsidRDefault="008F4F87" w:rsidP="008F4F87">
      <w:pPr>
        <w:spacing w:after="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jc w:val="right"/>
        <w:rPr>
          <w:rFonts w:ascii="Times New Roman" w:eastAsia="Times New Roman" w:hAnsi="Times New Roman" w:cs="Times New Roman"/>
          <w:sz w:val="24"/>
          <w:szCs w:val="24"/>
        </w:rPr>
      </w:pPr>
      <w:r w:rsidRPr="008F4F87">
        <w:rPr>
          <w:rFonts w:ascii="Cambria" w:eastAsia="Times New Roman" w:hAnsi="Cambria" w:cs="Times New Roman"/>
          <w:color w:val="000000"/>
          <w:sz w:val="24"/>
          <w:szCs w:val="24"/>
        </w:rPr>
        <w:t>_______/5 Timing (50-55 min) ________________</w:t>
      </w:r>
    </w:p>
    <w:p w:rsidR="008F4F87" w:rsidRPr="008F4F87" w:rsidRDefault="008F4F87" w:rsidP="008F4F87">
      <w:pPr>
        <w:spacing w:after="0" w:line="240" w:lineRule="auto"/>
        <w:rPr>
          <w:rFonts w:ascii="Times New Roman" w:eastAsia="Times New Roman" w:hAnsi="Times New Roman" w:cs="Times New Roman"/>
          <w:sz w:val="24"/>
          <w:szCs w:val="24"/>
        </w:rPr>
      </w:pPr>
    </w:p>
    <w:p w:rsidR="006A3716" w:rsidRPr="006A3716" w:rsidRDefault="008F4F87" w:rsidP="008F4F87">
      <w:pPr>
        <w:spacing w:after="0" w:line="240" w:lineRule="auto"/>
        <w:jc w:val="right"/>
        <w:rPr>
          <w:rFonts w:ascii="Times New Roman" w:hAnsi="Times New Roman" w:cs="Times New Roman"/>
          <w:sz w:val="24"/>
          <w:szCs w:val="24"/>
        </w:rPr>
      </w:pPr>
      <w:r w:rsidRPr="008F4F87">
        <w:rPr>
          <w:rFonts w:ascii="Cambria" w:eastAsia="Times New Roman" w:hAnsi="Cambria" w:cs="Times New Roman"/>
          <w:b/>
          <w:bCs/>
          <w:color w:val="000000"/>
          <w:sz w:val="24"/>
          <w:szCs w:val="24"/>
        </w:rPr>
        <w:t>__________/50 Total</w:t>
      </w:r>
    </w:p>
    <w:sectPr w:rsidR="006A3716" w:rsidRPr="006A3716" w:rsidSect="00D44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3057"/>
    <w:multiLevelType w:val="hybridMultilevel"/>
    <w:tmpl w:val="79AAF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12B2B"/>
    <w:multiLevelType w:val="hybridMultilevel"/>
    <w:tmpl w:val="A70E4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5D"/>
    <w:rsid w:val="0003692E"/>
    <w:rsid w:val="00086971"/>
    <w:rsid w:val="002974FB"/>
    <w:rsid w:val="00387498"/>
    <w:rsid w:val="00442365"/>
    <w:rsid w:val="005C4FBB"/>
    <w:rsid w:val="005C7D09"/>
    <w:rsid w:val="006574F9"/>
    <w:rsid w:val="006A3716"/>
    <w:rsid w:val="006B58D4"/>
    <w:rsid w:val="007A6660"/>
    <w:rsid w:val="007D3C74"/>
    <w:rsid w:val="008F3D21"/>
    <w:rsid w:val="008F4F87"/>
    <w:rsid w:val="00AB52D4"/>
    <w:rsid w:val="00B06E21"/>
    <w:rsid w:val="00B2048B"/>
    <w:rsid w:val="00B662C4"/>
    <w:rsid w:val="00B80E15"/>
    <w:rsid w:val="00BE1164"/>
    <w:rsid w:val="00D4465D"/>
    <w:rsid w:val="00D508D1"/>
    <w:rsid w:val="00F07003"/>
    <w:rsid w:val="00FA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5D32"/>
  <w15:docId w15:val="{5715463F-A29C-4151-9D0E-45C170AF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03"/>
    <w:pPr>
      <w:ind w:left="720"/>
      <w:contextualSpacing/>
    </w:pPr>
  </w:style>
  <w:style w:type="paragraph" w:styleId="NormalWeb">
    <w:name w:val="Normal (Web)"/>
    <w:basedOn w:val="Normal"/>
    <w:uiPriority w:val="99"/>
    <w:unhideWhenUsed/>
    <w:rsid w:val="008F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4F87"/>
  </w:style>
  <w:style w:type="paragraph" w:styleId="BalloonText">
    <w:name w:val="Balloon Text"/>
    <w:basedOn w:val="Normal"/>
    <w:link w:val="BalloonTextChar"/>
    <w:uiPriority w:val="99"/>
    <w:semiHidden/>
    <w:unhideWhenUsed/>
    <w:rsid w:val="00297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5479">
      <w:bodyDiv w:val="1"/>
      <w:marLeft w:val="0"/>
      <w:marRight w:val="0"/>
      <w:marTop w:val="0"/>
      <w:marBottom w:val="0"/>
      <w:divBdr>
        <w:top w:val="none" w:sz="0" w:space="0" w:color="auto"/>
        <w:left w:val="none" w:sz="0" w:space="0" w:color="auto"/>
        <w:bottom w:val="none" w:sz="0" w:space="0" w:color="auto"/>
        <w:right w:val="none" w:sz="0" w:space="0" w:color="auto"/>
      </w:divBdr>
      <w:divsChild>
        <w:div w:id="382752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Gregory, Kelly    SHS-Staff</cp:lastModifiedBy>
  <cp:revision>11</cp:revision>
  <cp:lastPrinted>2019-05-03T14:39:00Z</cp:lastPrinted>
  <dcterms:created xsi:type="dcterms:W3CDTF">2018-05-03T17:48:00Z</dcterms:created>
  <dcterms:modified xsi:type="dcterms:W3CDTF">2019-05-03T14:40:00Z</dcterms:modified>
</cp:coreProperties>
</file>