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5D" w:rsidRPr="00B2048B" w:rsidRDefault="00387498" w:rsidP="00FA10B6">
      <w:pPr>
        <w:jc w:val="center"/>
        <w:rPr>
          <w:rFonts w:ascii="Times New Roman" w:hAnsi="Times New Roman" w:cs="Times New Roman"/>
          <w:sz w:val="28"/>
          <w:szCs w:val="28"/>
        </w:rPr>
      </w:pPr>
      <w:r w:rsidRPr="00B2048B">
        <w:rPr>
          <w:rFonts w:ascii="Times New Roman" w:hAnsi="Times New Roman" w:cs="Times New Roman"/>
          <w:b/>
          <w:sz w:val="28"/>
          <w:szCs w:val="28"/>
        </w:rPr>
        <w:softHyphen/>
      </w:r>
      <w:r w:rsidRPr="00B2048B">
        <w:rPr>
          <w:rFonts w:ascii="Times New Roman" w:hAnsi="Times New Roman" w:cs="Times New Roman"/>
          <w:b/>
          <w:sz w:val="28"/>
          <w:szCs w:val="28"/>
        </w:rPr>
        <w:softHyphen/>
      </w:r>
      <w:r w:rsidR="00D4465D" w:rsidRPr="00B2048B">
        <w:rPr>
          <w:rFonts w:ascii="Times New Roman" w:hAnsi="Times New Roman" w:cs="Times New Roman"/>
          <w:b/>
          <w:sz w:val="28"/>
          <w:szCs w:val="28"/>
        </w:rPr>
        <w:t>IB 20</w:t>
      </w:r>
      <w:r w:rsidR="00D4465D" w:rsidRPr="00B2048B">
        <w:rPr>
          <w:rFonts w:ascii="Times New Roman" w:hAnsi="Times New Roman" w:cs="Times New Roman"/>
          <w:b/>
          <w:sz w:val="28"/>
          <w:szCs w:val="28"/>
          <w:vertAlign w:val="superscript"/>
        </w:rPr>
        <w:t>th</w:t>
      </w:r>
      <w:r w:rsidR="00D4465D" w:rsidRPr="00B2048B">
        <w:rPr>
          <w:rFonts w:ascii="Times New Roman" w:hAnsi="Times New Roman" w:cs="Times New Roman"/>
          <w:b/>
          <w:sz w:val="28"/>
          <w:szCs w:val="28"/>
        </w:rPr>
        <w:t xml:space="preserve"> Century History Final Project</w:t>
      </w:r>
      <w:r w:rsidR="005D63B1">
        <w:rPr>
          <w:rFonts w:ascii="Times New Roman" w:hAnsi="Times New Roman" w:cs="Times New Roman"/>
          <w:b/>
          <w:sz w:val="28"/>
          <w:szCs w:val="28"/>
        </w:rPr>
        <w:t xml:space="preserve"> Option 2</w:t>
      </w:r>
    </w:p>
    <w:p w:rsidR="005D63B1" w:rsidRDefault="00D4465D" w:rsidP="00D4465D">
      <w:pPr>
        <w:spacing w:line="240" w:lineRule="auto"/>
        <w:rPr>
          <w:rFonts w:ascii="Times New Roman" w:hAnsi="Times New Roman" w:cs="Times New Roman"/>
        </w:rPr>
      </w:pPr>
      <w:r w:rsidRPr="00B2048B">
        <w:rPr>
          <w:rFonts w:ascii="Times New Roman" w:hAnsi="Times New Roman" w:cs="Times New Roman"/>
        </w:rPr>
        <w:tab/>
        <w:t xml:space="preserve">For your final project this </w:t>
      </w:r>
      <w:r w:rsidR="005D63B1" w:rsidRPr="00B2048B">
        <w:rPr>
          <w:rFonts w:ascii="Times New Roman" w:hAnsi="Times New Roman" w:cs="Times New Roman"/>
        </w:rPr>
        <w:t>year,</w:t>
      </w:r>
      <w:r w:rsidRPr="00B2048B">
        <w:rPr>
          <w:rFonts w:ascii="Times New Roman" w:hAnsi="Times New Roman" w:cs="Times New Roman"/>
        </w:rPr>
        <w:t xml:space="preserve"> you will be </w:t>
      </w:r>
      <w:r w:rsidR="005D63B1">
        <w:rPr>
          <w:rFonts w:ascii="Times New Roman" w:hAnsi="Times New Roman" w:cs="Times New Roman"/>
        </w:rPr>
        <w:t>investigating the relationship between art and social issues in the 20</w:t>
      </w:r>
      <w:r w:rsidR="005D63B1" w:rsidRPr="005D63B1">
        <w:rPr>
          <w:rFonts w:ascii="Times New Roman" w:hAnsi="Times New Roman" w:cs="Times New Roman"/>
          <w:vertAlign w:val="superscript"/>
        </w:rPr>
        <w:t>th</w:t>
      </w:r>
      <w:r w:rsidR="005D63B1">
        <w:rPr>
          <w:rFonts w:ascii="Times New Roman" w:hAnsi="Times New Roman" w:cs="Times New Roman"/>
        </w:rPr>
        <w:t xml:space="preserve"> century.  Your group will choose a specific social issue and look at how it has influenced specific artists/movements or vice</w:t>
      </w:r>
      <w:r w:rsidR="000722DF">
        <w:rPr>
          <w:rFonts w:ascii="Times New Roman" w:hAnsi="Times New Roman" w:cs="Times New Roman"/>
        </w:rPr>
        <w:t xml:space="preserve"> versa, then create a presentation for our class. </w:t>
      </w:r>
      <w:r w:rsidR="006C7E09">
        <w:rPr>
          <w:rFonts w:ascii="Times New Roman" w:hAnsi="Times New Roman" w:cs="Times New Roman"/>
        </w:rPr>
        <w:t xml:space="preserve">Groups of </w:t>
      </w:r>
      <w:proofErr w:type="gramStart"/>
      <w:r w:rsidR="006C7E09">
        <w:rPr>
          <w:rFonts w:ascii="Times New Roman" w:hAnsi="Times New Roman" w:cs="Times New Roman"/>
        </w:rPr>
        <w:t>2</w:t>
      </w:r>
      <w:proofErr w:type="gramEnd"/>
      <w:r w:rsidR="006C7E09">
        <w:rPr>
          <w:rFonts w:ascii="Times New Roman" w:hAnsi="Times New Roman" w:cs="Times New Roman"/>
        </w:rPr>
        <w:t xml:space="preserve"> (or 3 with approval). </w:t>
      </w:r>
      <w:r w:rsidR="000722DF">
        <w:rPr>
          <w:rFonts w:ascii="Times New Roman" w:hAnsi="Times New Roman" w:cs="Times New Roman"/>
        </w:rPr>
        <w:t>There are many options both for social issues and artists but here are a few ideas:</w:t>
      </w:r>
    </w:p>
    <w:p w:rsidR="005D63B1" w:rsidRDefault="005D63B1" w:rsidP="005D63B1">
      <w:pPr>
        <w:pStyle w:val="ListParagraph"/>
        <w:numPr>
          <w:ilvl w:val="0"/>
          <w:numId w:val="3"/>
        </w:numPr>
        <w:spacing w:line="240" w:lineRule="auto"/>
        <w:rPr>
          <w:rFonts w:ascii="Times New Roman" w:hAnsi="Times New Roman" w:cs="Times New Roman"/>
        </w:rPr>
      </w:pPr>
      <w:r>
        <w:rPr>
          <w:rFonts w:ascii="Times New Roman" w:hAnsi="Times New Roman" w:cs="Times New Roman"/>
        </w:rPr>
        <w:t>Immigration—JR</w:t>
      </w:r>
    </w:p>
    <w:p w:rsidR="005D63B1" w:rsidRDefault="005D63B1" w:rsidP="005D63B1">
      <w:pPr>
        <w:pStyle w:val="ListParagraph"/>
        <w:numPr>
          <w:ilvl w:val="0"/>
          <w:numId w:val="3"/>
        </w:numPr>
        <w:spacing w:line="240" w:lineRule="auto"/>
        <w:rPr>
          <w:rFonts w:ascii="Times New Roman" w:hAnsi="Times New Roman" w:cs="Times New Roman"/>
        </w:rPr>
      </w:pPr>
      <w:r>
        <w:rPr>
          <w:rFonts w:ascii="Times New Roman" w:hAnsi="Times New Roman" w:cs="Times New Roman"/>
        </w:rPr>
        <w:t>Refugee Crisis in Europe—Banksy</w:t>
      </w:r>
    </w:p>
    <w:p w:rsidR="005D63B1" w:rsidRPr="005D63B1" w:rsidRDefault="005D63B1" w:rsidP="005D63B1">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Race in America—Jean Michel </w:t>
      </w:r>
      <w:proofErr w:type="spellStart"/>
      <w:r>
        <w:rPr>
          <w:rFonts w:ascii="Times New Roman" w:hAnsi="Times New Roman" w:cs="Times New Roman"/>
        </w:rPr>
        <w:t>Basquiat</w:t>
      </w:r>
      <w:proofErr w:type="spellEnd"/>
    </w:p>
    <w:p w:rsidR="00F07003" w:rsidRPr="00B2048B" w:rsidRDefault="00F07003" w:rsidP="00F07003">
      <w:pPr>
        <w:rPr>
          <w:rFonts w:ascii="Times New Roman" w:hAnsi="Times New Roman" w:cs="Times New Roman"/>
        </w:rPr>
      </w:pPr>
      <w:r w:rsidRPr="00B2048B">
        <w:rPr>
          <w:rFonts w:ascii="Times New Roman" w:hAnsi="Times New Roman" w:cs="Times New Roman"/>
        </w:rPr>
        <w:t xml:space="preserve">Your </w:t>
      </w:r>
      <w:r w:rsidR="000722DF">
        <w:rPr>
          <w:rFonts w:ascii="Times New Roman" w:hAnsi="Times New Roman" w:cs="Times New Roman"/>
        </w:rPr>
        <w:t xml:space="preserve">presentation should be thorough, engaging, and show depth of analysis in the connection between the social issue and the art. </w:t>
      </w:r>
      <w:r w:rsidR="00BE1164" w:rsidRPr="00B2048B">
        <w:rPr>
          <w:rFonts w:ascii="Times New Roman" w:hAnsi="Times New Roman" w:cs="Times New Roman"/>
        </w:rPr>
        <w:t xml:space="preserve"> </w:t>
      </w:r>
      <w:r w:rsidR="000722DF">
        <w:rPr>
          <w:rFonts w:ascii="Times New Roman" w:hAnsi="Times New Roman" w:cs="Times New Roman"/>
        </w:rPr>
        <w:t>The full</w:t>
      </w:r>
      <w:r w:rsidR="00B80E15">
        <w:rPr>
          <w:rFonts w:ascii="Times New Roman" w:hAnsi="Times New Roman" w:cs="Times New Roman"/>
        </w:rPr>
        <w:t xml:space="preserve"> p</w:t>
      </w:r>
      <w:r w:rsidR="00BE1164" w:rsidRPr="00B2048B">
        <w:rPr>
          <w:rFonts w:ascii="Times New Roman" w:hAnsi="Times New Roman" w:cs="Times New Roman"/>
        </w:rPr>
        <w:t>roject will include the following:</w:t>
      </w:r>
    </w:p>
    <w:p w:rsidR="00FA10B6"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15 points </w:t>
      </w:r>
      <w:r w:rsidR="000722DF">
        <w:rPr>
          <w:rFonts w:ascii="Times New Roman" w:hAnsi="Times New Roman" w:cs="Times New Roman"/>
          <w:b/>
        </w:rPr>
        <w:t>–</w:t>
      </w:r>
      <w:r w:rsidRPr="00B2048B">
        <w:rPr>
          <w:rFonts w:ascii="Times New Roman" w:hAnsi="Times New Roman" w:cs="Times New Roman"/>
          <w:b/>
        </w:rPr>
        <w:t xml:space="preserve"> </w:t>
      </w:r>
      <w:r w:rsidR="000722DF">
        <w:rPr>
          <w:rFonts w:ascii="Times New Roman" w:hAnsi="Times New Roman" w:cs="Times New Roman"/>
          <w:b/>
        </w:rPr>
        <w:t xml:space="preserve">2-3 initial research ideas </w:t>
      </w:r>
      <w:r w:rsidR="000722DF">
        <w:rPr>
          <w:rFonts w:ascii="Times New Roman" w:hAnsi="Times New Roman" w:cs="Times New Roman"/>
        </w:rPr>
        <w:t xml:space="preserve">for the social issue and artist you plan to present.  You should look around before settling on one issue and artist in order to make sure you will have enough depth.  An initial research worksheet </w:t>
      </w:r>
      <w:proofErr w:type="gramStart"/>
      <w:r w:rsidR="000722DF">
        <w:rPr>
          <w:rFonts w:ascii="Times New Roman" w:hAnsi="Times New Roman" w:cs="Times New Roman"/>
        </w:rPr>
        <w:t>will be provided</w:t>
      </w:r>
      <w:proofErr w:type="gramEnd"/>
      <w:r w:rsidR="000722DF">
        <w:rPr>
          <w:rFonts w:ascii="Times New Roman" w:hAnsi="Times New Roman" w:cs="Times New Roman"/>
        </w:rPr>
        <w:t xml:space="preserve"> to complete before meeting with Ms. Gregory for approval.</w:t>
      </w:r>
      <w:r w:rsidR="00BE1164" w:rsidRPr="00B2048B">
        <w:rPr>
          <w:rFonts w:ascii="Times New Roman" w:hAnsi="Times New Roman" w:cs="Times New Roman"/>
        </w:rPr>
        <w:t xml:space="preserve"> </w:t>
      </w:r>
    </w:p>
    <w:p w:rsidR="00BE1164" w:rsidRPr="00B2048B" w:rsidRDefault="00BE1164" w:rsidP="00FA10B6">
      <w:pPr>
        <w:pStyle w:val="ListParagraph"/>
        <w:numPr>
          <w:ilvl w:val="1"/>
          <w:numId w:val="2"/>
        </w:numPr>
        <w:rPr>
          <w:rFonts w:ascii="Times New Roman" w:hAnsi="Times New Roman" w:cs="Times New Roman"/>
        </w:rPr>
      </w:pPr>
      <w:r w:rsidRPr="00B2048B">
        <w:rPr>
          <w:rFonts w:ascii="Times New Roman" w:hAnsi="Times New Roman" w:cs="Times New Roman"/>
          <w:b/>
          <w:u w:val="single"/>
        </w:rPr>
        <w:t xml:space="preserve">DUE: </w:t>
      </w:r>
      <w:r w:rsidR="00B80E15">
        <w:rPr>
          <w:rFonts w:ascii="Times New Roman" w:hAnsi="Times New Roman" w:cs="Times New Roman"/>
          <w:b/>
          <w:u w:val="single"/>
        </w:rPr>
        <w:t>May 2</w:t>
      </w:r>
      <w:r w:rsidR="000722DF">
        <w:rPr>
          <w:rFonts w:ascii="Times New Roman" w:hAnsi="Times New Roman" w:cs="Times New Roman"/>
          <w:b/>
          <w:u w:val="single"/>
        </w:rPr>
        <w:t>2</w:t>
      </w:r>
      <w:r w:rsidR="000722DF">
        <w:rPr>
          <w:rFonts w:ascii="Times New Roman" w:hAnsi="Times New Roman" w:cs="Times New Roman"/>
          <w:b/>
          <w:u w:val="single"/>
          <w:vertAlign w:val="superscript"/>
        </w:rPr>
        <w:t xml:space="preserve">nd </w:t>
      </w:r>
      <w:r w:rsidR="000722DF">
        <w:rPr>
          <w:rFonts w:ascii="Times New Roman" w:hAnsi="Times New Roman" w:cs="Times New Roman"/>
          <w:b/>
          <w:u w:val="single"/>
        </w:rPr>
        <w:t>at the latest</w:t>
      </w:r>
      <w:r w:rsidR="00B06E21">
        <w:rPr>
          <w:rFonts w:ascii="Times New Roman" w:hAnsi="Times New Roman" w:cs="Times New Roman"/>
          <w:b/>
          <w:u w:val="single"/>
        </w:rPr>
        <w:t xml:space="preserve"> </w:t>
      </w:r>
    </w:p>
    <w:p w:rsidR="00AB52D4" w:rsidRPr="00B2048B" w:rsidRDefault="00AB52D4" w:rsidP="00AB52D4">
      <w:pPr>
        <w:pStyle w:val="ListParagraph"/>
        <w:numPr>
          <w:ilvl w:val="0"/>
          <w:numId w:val="2"/>
        </w:numPr>
        <w:rPr>
          <w:rFonts w:ascii="Times New Roman" w:hAnsi="Times New Roman" w:cs="Times New Roman"/>
        </w:rPr>
      </w:pPr>
      <w:r w:rsidRPr="00B2048B">
        <w:rPr>
          <w:rFonts w:ascii="Times New Roman" w:hAnsi="Times New Roman" w:cs="Times New Roman"/>
          <w:b/>
        </w:rPr>
        <w:t>15 points – Lesson Plan</w:t>
      </w:r>
      <w:r w:rsidRPr="00B2048B">
        <w:rPr>
          <w:rFonts w:ascii="Times New Roman" w:hAnsi="Times New Roman" w:cs="Times New Roman"/>
        </w:rPr>
        <w:t xml:space="preserve"> During class your group will meet with Ms. Gregory for approval of a written lesson plan including what you plan to do beyond lecture</w:t>
      </w:r>
      <w:r w:rsidR="000722DF">
        <w:rPr>
          <w:rFonts w:ascii="Times New Roman" w:hAnsi="Times New Roman" w:cs="Times New Roman"/>
        </w:rPr>
        <w:t xml:space="preserve"> (this will likely look like discussion but feel free to be creative)</w:t>
      </w:r>
      <w:r w:rsidRPr="00B2048B">
        <w:rPr>
          <w:rFonts w:ascii="Times New Roman" w:hAnsi="Times New Roman" w:cs="Times New Roman"/>
        </w:rPr>
        <w:t>.  You will need to present a rough draft of your power point as well as a word document with your detailed plan (include time estimates and who will lead which sections)</w:t>
      </w:r>
      <w:r w:rsidR="0003692E" w:rsidRPr="00B2048B">
        <w:rPr>
          <w:rFonts w:ascii="Times New Roman" w:hAnsi="Times New Roman" w:cs="Times New Roman"/>
        </w:rPr>
        <w:t>.</w:t>
      </w:r>
    </w:p>
    <w:p w:rsidR="00AB52D4" w:rsidRPr="00B2048B" w:rsidRDefault="00AB52D4" w:rsidP="00AB52D4">
      <w:pPr>
        <w:pStyle w:val="ListParagraph"/>
        <w:numPr>
          <w:ilvl w:val="1"/>
          <w:numId w:val="2"/>
        </w:numPr>
        <w:rPr>
          <w:rFonts w:ascii="Times New Roman" w:hAnsi="Times New Roman" w:cs="Times New Roman"/>
        </w:rPr>
      </w:pPr>
      <w:r w:rsidRPr="00B2048B">
        <w:rPr>
          <w:rFonts w:ascii="Times New Roman" w:hAnsi="Times New Roman" w:cs="Times New Roman"/>
          <w:b/>
          <w:u w:val="single"/>
        </w:rPr>
        <w:t>DUE:</w:t>
      </w:r>
      <w:r w:rsidRPr="00B2048B">
        <w:rPr>
          <w:rFonts w:ascii="Times New Roman" w:hAnsi="Times New Roman" w:cs="Times New Roman"/>
          <w:u w:val="single"/>
        </w:rPr>
        <w:t xml:space="preserve">  </w:t>
      </w:r>
      <w:r w:rsidR="0003692E" w:rsidRPr="00B2048B">
        <w:rPr>
          <w:rFonts w:ascii="Times New Roman" w:hAnsi="Times New Roman" w:cs="Times New Roman"/>
          <w:b/>
          <w:u w:val="single"/>
        </w:rPr>
        <w:t xml:space="preserve">No later than June </w:t>
      </w:r>
      <w:proofErr w:type="gramStart"/>
      <w:r w:rsidR="00B80E15">
        <w:rPr>
          <w:rFonts w:ascii="Times New Roman" w:hAnsi="Times New Roman" w:cs="Times New Roman"/>
          <w:b/>
          <w:u w:val="single"/>
        </w:rPr>
        <w:t>3rd</w:t>
      </w:r>
      <w:r w:rsidR="0003692E" w:rsidRPr="00B2048B">
        <w:rPr>
          <w:rFonts w:ascii="Times New Roman" w:hAnsi="Times New Roman" w:cs="Times New Roman"/>
        </w:rPr>
        <w:t>—</w:t>
      </w:r>
      <w:proofErr w:type="gramEnd"/>
      <w:r w:rsidR="0003692E" w:rsidRPr="00B2048B">
        <w:rPr>
          <w:rFonts w:ascii="Times New Roman" w:hAnsi="Times New Roman" w:cs="Times New Roman"/>
        </w:rPr>
        <w:t>sign-up sheets for in-class</w:t>
      </w:r>
      <w:r w:rsidR="00B80E15">
        <w:rPr>
          <w:rFonts w:ascii="Times New Roman" w:hAnsi="Times New Roman" w:cs="Times New Roman"/>
        </w:rPr>
        <w:t xml:space="preserve"> meetings will be posted May 28</w:t>
      </w:r>
      <w:r w:rsidR="0003692E" w:rsidRPr="00B2048B">
        <w:rPr>
          <w:rFonts w:ascii="Times New Roman" w:hAnsi="Times New Roman" w:cs="Times New Roman"/>
          <w:vertAlign w:val="superscript"/>
        </w:rPr>
        <w:t>th</w:t>
      </w:r>
      <w:r w:rsidR="0003692E" w:rsidRPr="00B2048B">
        <w:rPr>
          <w:rFonts w:ascii="Times New Roman" w:hAnsi="Times New Roman" w:cs="Times New Roman"/>
        </w:rPr>
        <w:t>.</w:t>
      </w:r>
    </w:p>
    <w:p w:rsidR="00FA10B6"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50 points </w:t>
      </w:r>
      <w:r w:rsidR="000722DF">
        <w:rPr>
          <w:rFonts w:ascii="Times New Roman" w:hAnsi="Times New Roman" w:cs="Times New Roman"/>
          <w:b/>
        </w:rPr>
        <w:t>–</w:t>
      </w:r>
      <w:r w:rsidRPr="00B2048B">
        <w:rPr>
          <w:rFonts w:ascii="Times New Roman" w:hAnsi="Times New Roman" w:cs="Times New Roman"/>
          <w:b/>
        </w:rPr>
        <w:t xml:space="preserve"> </w:t>
      </w:r>
      <w:r w:rsidR="000722DF">
        <w:rPr>
          <w:rFonts w:ascii="Times New Roman" w:hAnsi="Times New Roman" w:cs="Times New Roman"/>
          <w:b/>
        </w:rPr>
        <w:t xml:space="preserve">Presentation </w:t>
      </w:r>
      <w:r w:rsidR="000722DF">
        <w:rPr>
          <w:rFonts w:ascii="Times New Roman" w:hAnsi="Times New Roman" w:cs="Times New Roman"/>
        </w:rPr>
        <w:t xml:space="preserve">scored on the attached rubric. </w:t>
      </w:r>
    </w:p>
    <w:p w:rsidR="00AB52D4" w:rsidRPr="00B2048B" w:rsidRDefault="00AB52D4" w:rsidP="00FA10B6">
      <w:pPr>
        <w:pStyle w:val="ListParagraph"/>
        <w:numPr>
          <w:ilvl w:val="1"/>
          <w:numId w:val="2"/>
        </w:numPr>
        <w:rPr>
          <w:rFonts w:ascii="Times New Roman" w:hAnsi="Times New Roman" w:cs="Times New Roman"/>
          <w:b/>
          <w:u w:val="single"/>
        </w:rPr>
      </w:pPr>
      <w:r w:rsidRPr="00B2048B">
        <w:rPr>
          <w:rFonts w:ascii="Times New Roman" w:hAnsi="Times New Roman" w:cs="Times New Roman"/>
          <w:b/>
          <w:u w:val="single"/>
        </w:rPr>
        <w:t>DUE:  Send your final PP to Ms. Gregory the day before your lesson.</w:t>
      </w:r>
    </w:p>
    <w:p w:rsidR="00AB52D4" w:rsidRPr="00B2048B" w:rsidRDefault="00086971" w:rsidP="00BE1164">
      <w:pPr>
        <w:pStyle w:val="ListParagraph"/>
        <w:numPr>
          <w:ilvl w:val="0"/>
          <w:numId w:val="2"/>
        </w:numPr>
        <w:rPr>
          <w:rFonts w:ascii="Times New Roman" w:hAnsi="Times New Roman" w:cs="Times New Roman"/>
        </w:rPr>
      </w:pPr>
      <w:r w:rsidRPr="00B2048B">
        <w:rPr>
          <w:rFonts w:ascii="Times New Roman" w:hAnsi="Times New Roman" w:cs="Times New Roman"/>
          <w:b/>
        </w:rPr>
        <w:t xml:space="preserve">5 points - </w:t>
      </w:r>
      <w:r w:rsidR="00BE1164" w:rsidRPr="00B2048B">
        <w:rPr>
          <w:rFonts w:ascii="Times New Roman" w:hAnsi="Times New Roman" w:cs="Times New Roman"/>
          <w:b/>
        </w:rPr>
        <w:t>Partner Evaluation:</w:t>
      </w:r>
      <w:r w:rsidR="00BE1164" w:rsidRPr="00B2048B">
        <w:rPr>
          <w:rFonts w:ascii="Times New Roman" w:hAnsi="Times New Roman" w:cs="Times New Roman"/>
        </w:rPr>
        <w:t xml:space="preserve"> Evaluate your partner</w:t>
      </w:r>
      <w:r w:rsidR="007D3C74" w:rsidRPr="00B2048B">
        <w:rPr>
          <w:rFonts w:ascii="Times New Roman" w:hAnsi="Times New Roman" w:cs="Times New Roman"/>
        </w:rPr>
        <w:t>’</w:t>
      </w:r>
      <w:r w:rsidR="00BE1164" w:rsidRPr="00B2048B">
        <w:rPr>
          <w:rFonts w:ascii="Times New Roman" w:hAnsi="Times New Roman" w:cs="Times New Roman"/>
        </w:rPr>
        <w:t>s participation in research, preparation, and actual presenting.</w:t>
      </w:r>
      <w:r w:rsidR="007D3C74" w:rsidRPr="00B2048B">
        <w:rPr>
          <w:rFonts w:ascii="Times New Roman" w:hAnsi="Times New Roman" w:cs="Times New Roman"/>
        </w:rPr>
        <w:t xml:space="preserve"> </w:t>
      </w:r>
    </w:p>
    <w:p w:rsidR="00BE1164" w:rsidRDefault="007D3C74" w:rsidP="00AB52D4">
      <w:pPr>
        <w:pStyle w:val="ListParagraph"/>
        <w:numPr>
          <w:ilvl w:val="1"/>
          <w:numId w:val="2"/>
        </w:numPr>
        <w:rPr>
          <w:rFonts w:ascii="Times New Roman" w:hAnsi="Times New Roman" w:cs="Times New Roman"/>
        </w:rPr>
      </w:pPr>
      <w:r w:rsidRPr="00B2048B">
        <w:rPr>
          <w:rFonts w:ascii="Times New Roman" w:hAnsi="Times New Roman" w:cs="Times New Roman"/>
          <w:b/>
          <w:u w:val="single"/>
        </w:rPr>
        <w:t>DUE:</w:t>
      </w:r>
      <w:r w:rsidRPr="00B2048B">
        <w:rPr>
          <w:rFonts w:ascii="Times New Roman" w:hAnsi="Times New Roman" w:cs="Times New Roman"/>
          <w:u w:val="single"/>
        </w:rPr>
        <w:t xml:space="preserve"> </w:t>
      </w:r>
      <w:r w:rsidR="00086971" w:rsidRPr="00B2048B">
        <w:rPr>
          <w:rFonts w:ascii="Times New Roman" w:hAnsi="Times New Roman" w:cs="Times New Roman"/>
          <w:u w:val="single"/>
        </w:rPr>
        <w:t>the day after you present</w:t>
      </w:r>
      <w:r w:rsidR="00086971" w:rsidRPr="00B2048B">
        <w:rPr>
          <w:rFonts w:ascii="Times New Roman" w:hAnsi="Times New Roman" w:cs="Times New Roman"/>
        </w:rPr>
        <w:t>.</w:t>
      </w:r>
    </w:p>
    <w:p w:rsidR="00B2048B" w:rsidRPr="00B2048B" w:rsidRDefault="00B2048B" w:rsidP="00B2048B">
      <w:pPr>
        <w:rPr>
          <w:rFonts w:ascii="Times New Roman" w:hAnsi="Times New Roman" w:cs="Times New Roman"/>
        </w:rPr>
      </w:pPr>
      <w:r>
        <w:rPr>
          <w:rFonts w:ascii="Times New Roman" w:hAnsi="Times New Roman" w:cs="Times New Roman"/>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006"/>
        <w:gridCol w:w="1930"/>
        <w:gridCol w:w="2285"/>
        <w:gridCol w:w="2285"/>
      </w:tblGrid>
      <w:tr w:rsidR="00B2048B" w:rsidTr="00B06E21">
        <w:trPr>
          <w:trHeight w:val="233"/>
        </w:trPr>
        <w:tc>
          <w:tcPr>
            <w:tcW w:w="2284" w:type="dxa"/>
            <w:shd w:val="clear" w:color="auto" w:fill="FFFFFF" w:themeFill="background1"/>
          </w:tcPr>
          <w:p w:rsidR="00B2048B" w:rsidRDefault="00B2048B" w:rsidP="00452843">
            <w:pPr>
              <w:spacing w:after="0" w:line="240" w:lineRule="auto"/>
              <w:jc w:val="right"/>
            </w:pPr>
            <w:r>
              <w:t>2</w:t>
            </w:r>
            <w:r w:rsidR="00B80E15">
              <w:t>0</w:t>
            </w:r>
          </w:p>
          <w:p w:rsidR="00B2048B" w:rsidRDefault="00B2048B" w:rsidP="00452843">
            <w:pPr>
              <w:spacing w:after="0" w:line="240" w:lineRule="auto"/>
              <w:jc w:val="center"/>
            </w:pPr>
          </w:p>
        </w:tc>
        <w:tc>
          <w:tcPr>
            <w:tcW w:w="2006" w:type="dxa"/>
            <w:shd w:val="clear" w:color="auto" w:fill="FFFFFF" w:themeFill="background1"/>
          </w:tcPr>
          <w:p w:rsidR="00B2048B" w:rsidRDefault="00B2048B" w:rsidP="00452843">
            <w:pPr>
              <w:spacing w:after="0" w:line="240" w:lineRule="auto"/>
              <w:jc w:val="right"/>
            </w:pPr>
            <w:r>
              <w:t>2</w:t>
            </w:r>
            <w:r w:rsidR="00B80E15">
              <w:t>1</w:t>
            </w:r>
          </w:p>
          <w:p w:rsidR="00B2048B" w:rsidRPr="00FC7A59" w:rsidRDefault="00B2048B" w:rsidP="00B06E21">
            <w:pPr>
              <w:spacing w:after="0" w:line="240" w:lineRule="auto"/>
              <w:jc w:val="center"/>
            </w:pPr>
          </w:p>
        </w:tc>
        <w:tc>
          <w:tcPr>
            <w:tcW w:w="1930" w:type="dxa"/>
            <w:shd w:val="clear" w:color="auto" w:fill="FFFFFF" w:themeFill="background1"/>
          </w:tcPr>
          <w:p w:rsidR="00B2048B" w:rsidRDefault="00B2048B" w:rsidP="00452843">
            <w:pPr>
              <w:spacing w:after="0" w:line="240" w:lineRule="auto"/>
              <w:jc w:val="right"/>
            </w:pPr>
            <w:r>
              <w:t>2</w:t>
            </w:r>
            <w:r w:rsidR="00B80E15">
              <w:t>2</w:t>
            </w:r>
          </w:p>
          <w:p w:rsidR="00B2048B" w:rsidRDefault="00B2048B" w:rsidP="00452843">
            <w:pPr>
              <w:spacing w:after="0" w:line="240" w:lineRule="auto"/>
              <w:jc w:val="center"/>
            </w:pPr>
          </w:p>
        </w:tc>
        <w:tc>
          <w:tcPr>
            <w:tcW w:w="2285" w:type="dxa"/>
            <w:shd w:val="clear" w:color="auto" w:fill="FFFFFF" w:themeFill="background1"/>
          </w:tcPr>
          <w:p w:rsidR="00B2048B" w:rsidRDefault="00B80E15" w:rsidP="00452843">
            <w:pPr>
              <w:spacing w:after="0" w:line="240" w:lineRule="auto"/>
              <w:jc w:val="right"/>
            </w:pPr>
            <w:r>
              <w:t>23</w:t>
            </w:r>
          </w:p>
          <w:p w:rsidR="00B2048B" w:rsidRPr="00B2048B" w:rsidRDefault="000722DF" w:rsidP="00452843">
            <w:pPr>
              <w:spacing w:after="0" w:line="240" w:lineRule="auto"/>
              <w:jc w:val="center"/>
              <w:rPr>
                <w:b/>
              </w:rPr>
            </w:pPr>
            <w:r>
              <w:rPr>
                <w:b/>
              </w:rPr>
              <w:t xml:space="preserve">Initial Research </w:t>
            </w:r>
            <w:proofErr w:type="spellStart"/>
            <w:r>
              <w:rPr>
                <w:b/>
              </w:rPr>
              <w:t>Wkst</w:t>
            </w:r>
            <w:proofErr w:type="spellEnd"/>
          </w:p>
          <w:p w:rsidR="00B2048B" w:rsidRDefault="00B2048B" w:rsidP="00452843">
            <w:pPr>
              <w:spacing w:after="0" w:line="240" w:lineRule="auto"/>
              <w:jc w:val="center"/>
            </w:pPr>
          </w:p>
        </w:tc>
        <w:tc>
          <w:tcPr>
            <w:tcW w:w="2285" w:type="dxa"/>
            <w:shd w:val="clear" w:color="auto" w:fill="auto"/>
          </w:tcPr>
          <w:p w:rsidR="00B2048B" w:rsidRDefault="00B2048B" w:rsidP="00452843">
            <w:pPr>
              <w:spacing w:after="0" w:line="240" w:lineRule="auto"/>
              <w:jc w:val="right"/>
            </w:pPr>
            <w:r>
              <w:t>2</w:t>
            </w:r>
            <w:r w:rsidR="00B80E15">
              <w:t>4</w:t>
            </w:r>
          </w:p>
          <w:p w:rsidR="00B2048B" w:rsidRDefault="00B2048B" w:rsidP="006C7E09">
            <w:pPr>
              <w:spacing w:after="0" w:line="240" w:lineRule="auto"/>
            </w:pPr>
          </w:p>
        </w:tc>
      </w:tr>
      <w:tr w:rsidR="00B2048B" w:rsidRPr="00FC7A59" w:rsidTr="00B2048B">
        <w:trPr>
          <w:trHeight w:val="233"/>
        </w:trPr>
        <w:tc>
          <w:tcPr>
            <w:tcW w:w="2284" w:type="dxa"/>
            <w:shd w:val="clear" w:color="auto" w:fill="BFBFBF" w:themeFill="background1" w:themeFillShade="BF"/>
          </w:tcPr>
          <w:p w:rsidR="00B2048B" w:rsidRDefault="00B2048B" w:rsidP="00452843">
            <w:pPr>
              <w:spacing w:after="0" w:line="240" w:lineRule="auto"/>
              <w:jc w:val="right"/>
            </w:pPr>
            <w:r>
              <w:t>2</w:t>
            </w:r>
            <w:r w:rsidR="00B80E15">
              <w:t>7</w:t>
            </w:r>
          </w:p>
          <w:p w:rsidR="00B2048B" w:rsidRDefault="00B2048B" w:rsidP="00452843">
            <w:pPr>
              <w:spacing w:after="0" w:line="240" w:lineRule="auto"/>
            </w:pPr>
            <w:r>
              <w:t>NO SCHOOL</w:t>
            </w:r>
          </w:p>
        </w:tc>
        <w:tc>
          <w:tcPr>
            <w:tcW w:w="2006" w:type="dxa"/>
            <w:shd w:val="clear" w:color="auto" w:fill="FFFFFF" w:themeFill="background1"/>
          </w:tcPr>
          <w:p w:rsidR="00B2048B" w:rsidRDefault="00B2048B" w:rsidP="00452843">
            <w:pPr>
              <w:spacing w:after="0" w:line="240" w:lineRule="auto"/>
              <w:jc w:val="right"/>
            </w:pPr>
            <w:r>
              <w:t>2</w:t>
            </w:r>
            <w:r w:rsidR="00B80E15">
              <w:t>8</w:t>
            </w:r>
          </w:p>
          <w:p w:rsidR="00B2048B" w:rsidRP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B2048B" w:rsidRPr="00FC7A59" w:rsidRDefault="00B2048B" w:rsidP="00B06E21">
            <w:pPr>
              <w:spacing w:after="0" w:line="240" w:lineRule="auto"/>
              <w:jc w:val="center"/>
            </w:pPr>
          </w:p>
        </w:tc>
        <w:tc>
          <w:tcPr>
            <w:tcW w:w="1930" w:type="dxa"/>
            <w:shd w:val="clear" w:color="auto" w:fill="FFFFFF" w:themeFill="background1"/>
          </w:tcPr>
          <w:p w:rsidR="00B2048B" w:rsidRDefault="00B80E15" w:rsidP="00452843">
            <w:pPr>
              <w:spacing w:after="0" w:line="240" w:lineRule="auto"/>
              <w:jc w:val="right"/>
            </w:pPr>
            <w:r>
              <w:t>29</w:t>
            </w:r>
          </w:p>
          <w:p w:rsidR="00B2048B" w:rsidRDefault="000722DF" w:rsidP="00B06E21">
            <w:pPr>
              <w:spacing w:after="0" w:line="240" w:lineRule="auto"/>
            </w:pPr>
            <w:r>
              <w:t>Group Meetings</w:t>
            </w:r>
          </w:p>
        </w:tc>
        <w:tc>
          <w:tcPr>
            <w:tcW w:w="2285" w:type="dxa"/>
            <w:shd w:val="clear" w:color="auto" w:fill="FFFFFF" w:themeFill="background1"/>
          </w:tcPr>
          <w:p w:rsidR="00B2048B" w:rsidRDefault="00B80E15" w:rsidP="00452843">
            <w:pPr>
              <w:spacing w:after="0" w:line="240" w:lineRule="auto"/>
              <w:jc w:val="right"/>
            </w:pPr>
            <w:r>
              <w:t>30</w:t>
            </w:r>
          </w:p>
          <w:p w:rsidR="00B2048B" w:rsidRP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B2048B" w:rsidRDefault="00B2048B" w:rsidP="00452843">
            <w:pPr>
              <w:spacing w:after="0" w:line="240" w:lineRule="auto"/>
              <w:jc w:val="center"/>
            </w:pPr>
            <w:r w:rsidRPr="00FC7A59">
              <w:t>Group Meetings</w:t>
            </w:r>
          </w:p>
          <w:p w:rsidR="00B2048B" w:rsidRPr="00FC7A59" w:rsidRDefault="00B2048B" w:rsidP="00452843">
            <w:pPr>
              <w:spacing w:after="0" w:line="240" w:lineRule="auto"/>
              <w:jc w:val="center"/>
            </w:pPr>
          </w:p>
        </w:tc>
        <w:tc>
          <w:tcPr>
            <w:tcW w:w="2285" w:type="dxa"/>
            <w:shd w:val="clear" w:color="auto" w:fill="FFFFFF" w:themeFill="background1"/>
          </w:tcPr>
          <w:p w:rsidR="00B2048B" w:rsidRDefault="00B80E15" w:rsidP="00452843">
            <w:pPr>
              <w:spacing w:after="0" w:line="240" w:lineRule="auto"/>
              <w:jc w:val="right"/>
            </w:pPr>
            <w:r>
              <w:t>31</w:t>
            </w:r>
          </w:p>
          <w:p w:rsidR="00B06E21" w:rsidRPr="00B06E21" w:rsidRDefault="00B06E21" w:rsidP="00B06E21">
            <w:pPr>
              <w:spacing w:after="0" w:line="240" w:lineRule="auto"/>
              <w:jc w:val="center"/>
              <w:rPr>
                <w:sz w:val="16"/>
                <w:szCs w:val="16"/>
              </w:rPr>
            </w:pPr>
          </w:p>
          <w:p w:rsidR="00B2048B" w:rsidRDefault="00B2048B" w:rsidP="00B06E21">
            <w:pPr>
              <w:spacing w:after="0" w:line="240" w:lineRule="auto"/>
              <w:jc w:val="center"/>
            </w:pPr>
            <w:r w:rsidRPr="00FC7A59">
              <w:t>Group Meetings</w:t>
            </w:r>
          </w:p>
          <w:p w:rsidR="00B2048B" w:rsidRPr="00FC7A59" w:rsidRDefault="00B2048B" w:rsidP="00452843">
            <w:pPr>
              <w:spacing w:after="0" w:line="240" w:lineRule="auto"/>
            </w:pPr>
          </w:p>
        </w:tc>
      </w:tr>
      <w:tr w:rsidR="00B2048B" w:rsidTr="00B2048B">
        <w:trPr>
          <w:trHeight w:val="233"/>
        </w:trPr>
        <w:tc>
          <w:tcPr>
            <w:tcW w:w="2284" w:type="dxa"/>
            <w:shd w:val="clear" w:color="auto" w:fill="FFFFFF" w:themeFill="background1"/>
          </w:tcPr>
          <w:p w:rsidR="00B2048B" w:rsidRDefault="00B80E15" w:rsidP="00452843">
            <w:pPr>
              <w:spacing w:after="0" w:line="240" w:lineRule="auto"/>
              <w:jc w:val="right"/>
            </w:pPr>
            <w:r>
              <w:t>June 3</w:t>
            </w:r>
          </w:p>
          <w:p w:rsidR="00B06E21" w:rsidRDefault="00B06E21" w:rsidP="00B06E21">
            <w:pPr>
              <w:spacing w:after="0" w:line="240" w:lineRule="auto"/>
              <w:jc w:val="center"/>
            </w:pPr>
            <w:r w:rsidRPr="00FC7A59">
              <w:t>Group Meetings</w:t>
            </w:r>
          </w:p>
          <w:p w:rsidR="00B2048B" w:rsidRDefault="00B2048B" w:rsidP="00B06E21">
            <w:pPr>
              <w:spacing w:after="0" w:line="240" w:lineRule="auto"/>
            </w:pPr>
          </w:p>
        </w:tc>
        <w:tc>
          <w:tcPr>
            <w:tcW w:w="2006" w:type="dxa"/>
            <w:shd w:val="clear" w:color="auto" w:fill="FFFFFF" w:themeFill="background1"/>
          </w:tcPr>
          <w:p w:rsidR="00B2048B" w:rsidRDefault="00B80E15" w:rsidP="00452843">
            <w:pPr>
              <w:spacing w:after="0" w:line="240" w:lineRule="auto"/>
              <w:jc w:val="right"/>
            </w:pPr>
            <w:r>
              <w:t>4</w:t>
            </w:r>
          </w:p>
          <w:p w:rsidR="00B2048B" w:rsidRDefault="00B2048B" w:rsidP="00452843">
            <w:pPr>
              <w:spacing w:after="0" w:line="240" w:lineRule="auto"/>
              <w:jc w:val="center"/>
              <w:rPr>
                <w:color w:val="595959"/>
                <w:sz w:val="16"/>
                <w:szCs w:val="16"/>
              </w:rPr>
            </w:pPr>
            <w:r w:rsidRPr="00B2048B">
              <w:rPr>
                <w:color w:val="595959"/>
                <w:sz w:val="16"/>
                <w:szCs w:val="16"/>
              </w:rPr>
              <w:t>STATE TESTING SCHEDULE</w:t>
            </w:r>
          </w:p>
          <w:p w:rsidR="002974FB" w:rsidRPr="00B2048B" w:rsidRDefault="002974FB" w:rsidP="00452843">
            <w:pPr>
              <w:spacing w:after="0" w:line="240" w:lineRule="auto"/>
              <w:jc w:val="center"/>
              <w:rPr>
                <w:sz w:val="16"/>
                <w:szCs w:val="16"/>
              </w:rPr>
            </w:pPr>
          </w:p>
        </w:tc>
        <w:tc>
          <w:tcPr>
            <w:tcW w:w="1930" w:type="dxa"/>
            <w:shd w:val="clear" w:color="auto" w:fill="FFFFFF" w:themeFill="background1"/>
          </w:tcPr>
          <w:p w:rsidR="00B2048B" w:rsidRDefault="00B80E15" w:rsidP="00452843">
            <w:pPr>
              <w:spacing w:after="0" w:line="240" w:lineRule="auto"/>
              <w:jc w:val="right"/>
            </w:pPr>
            <w:r>
              <w:t>5</w:t>
            </w:r>
          </w:p>
          <w:p w:rsidR="00B06E21" w:rsidRPr="00B06E21" w:rsidRDefault="00B06E21" w:rsidP="002974FB">
            <w:pPr>
              <w:spacing w:after="0" w:line="240" w:lineRule="auto"/>
              <w:rPr>
                <w:sz w:val="16"/>
                <w:szCs w:val="16"/>
              </w:rPr>
            </w:pPr>
          </w:p>
          <w:p w:rsidR="002974FB" w:rsidRDefault="002974FB" w:rsidP="002974FB">
            <w:pPr>
              <w:spacing w:after="0" w:line="240" w:lineRule="auto"/>
            </w:pPr>
            <w:r>
              <w:t>PRESENTATIONS</w:t>
            </w:r>
          </w:p>
        </w:tc>
        <w:tc>
          <w:tcPr>
            <w:tcW w:w="2285" w:type="dxa"/>
            <w:shd w:val="clear" w:color="auto" w:fill="FFFFFF" w:themeFill="background1"/>
          </w:tcPr>
          <w:p w:rsidR="00B2048B" w:rsidRDefault="00B80E15" w:rsidP="00452843">
            <w:pPr>
              <w:spacing w:after="0" w:line="240" w:lineRule="auto"/>
              <w:jc w:val="right"/>
            </w:pPr>
            <w:r>
              <w:t>6</w:t>
            </w:r>
          </w:p>
          <w:p w:rsidR="00B06E21" w:rsidRPr="00B06E21" w:rsidRDefault="00B06E21" w:rsidP="00452843">
            <w:pPr>
              <w:spacing w:after="0" w:line="240" w:lineRule="auto"/>
              <w:rPr>
                <w:sz w:val="16"/>
                <w:szCs w:val="16"/>
              </w:rPr>
            </w:pPr>
          </w:p>
          <w:p w:rsidR="00B2048B" w:rsidRDefault="00B2048B" w:rsidP="00452843">
            <w:pPr>
              <w:spacing w:after="0" w:line="240" w:lineRule="auto"/>
            </w:pPr>
            <w:r>
              <w:t>PRESENTATIONS</w:t>
            </w:r>
          </w:p>
        </w:tc>
        <w:tc>
          <w:tcPr>
            <w:tcW w:w="2285" w:type="dxa"/>
            <w:shd w:val="clear" w:color="auto" w:fill="FFFFFF" w:themeFill="background1"/>
          </w:tcPr>
          <w:p w:rsidR="00B2048B" w:rsidRDefault="00B80E15" w:rsidP="00452843">
            <w:pPr>
              <w:spacing w:after="0" w:line="240" w:lineRule="auto"/>
              <w:jc w:val="right"/>
            </w:pPr>
            <w:r>
              <w:t>7</w:t>
            </w:r>
            <w:r w:rsidR="00B2048B">
              <w:t xml:space="preserve"> </w:t>
            </w:r>
          </w:p>
          <w:p w:rsidR="00B06E21" w:rsidRPr="00B06E21" w:rsidRDefault="00B06E21" w:rsidP="00452843">
            <w:pPr>
              <w:spacing w:after="0" w:line="240" w:lineRule="auto"/>
              <w:rPr>
                <w:sz w:val="16"/>
                <w:szCs w:val="16"/>
              </w:rPr>
            </w:pPr>
          </w:p>
          <w:p w:rsidR="00B2048B" w:rsidRDefault="00B2048B" w:rsidP="00452843">
            <w:pPr>
              <w:spacing w:after="0" w:line="240" w:lineRule="auto"/>
            </w:pPr>
            <w:r>
              <w:t>PRESENTATIONS</w:t>
            </w:r>
          </w:p>
          <w:p w:rsidR="00B06E21" w:rsidRDefault="00B06E21" w:rsidP="00452843">
            <w:pPr>
              <w:spacing w:after="0" w:line="240" w:lineRule="auto"/>
            </w:pPr>
          </w:p>
        </w:tc>
      </w:tr>
    </w:tbl>
    <w:p w:rsidR="006A3716" w:rsidRDefault="006A3716" w:rsidP="006A3716">
      <w:pPr>
        <w:rPr>
          <w:rFonts w:ascii="Times New Roman" w:hAnsi="Times New Roman" w:cs="Times New Roman"/>
          <w:sz w:val="24"/>
          <w:szCs w:val="24"/>
        </w:rPr>
      </w:pPr>
    </w:p>
    <w:p w:rsidR="00B06E21" w:rsidRPr="00B06E21" w:rsidRDefault="00B06E21" w:rsidP="006A371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IF YOU MISS YOUR PRESENTATION DAY</w:t>
      </w:r>
      <w:r>
        <w:rPr>
          <w:rFonts w:ascii="Times New Roman" w:hAnsi="Times New Roman" w:cs="Times New Roman"/>
          <w:sz w:val="24"/>
          <w:szCs w:val="24"/>
        </w:rPr>
        <w:t xml:space="preserve"> </w:t>
      </w:r>
      <w:r w:rsidR="000722DF">
        <w:rPr>
          <w:rFonts w:ascii="Times New Roman" w:hAnsi="Times New Roman" w:cs="Times New Roman"/>
          <w:sz w:val="24"/>
          <w:szCs w:val="24"/>
        </w:rPr>
        <w:t xml:space="preserve">and we are unable to reschedule, </w:t>
      </w:r>
      <w:r>
        <w:rPr>
          <w:rFonts w:ascii="Times New Roman" w:hAnsi="Times New Roman" w:cs="Times New Roman"/>
          <w:sz w:val="24"/>
          <w:szCs w:val="24"/>
        </w:rPr>
        <w:t>you will be required to complete an alternative written assignment in order to receive a score for your final.</w:t>
      </w:r>
    </w:p>
    <w:p w:rsidR="00AB52D4" w:rsidRDefault="00AB52D4" w:rsidP="006A3716">
      <w:pPr>
        <w:rPr>
          <w:rFonts w:ascii="Times New Roman" w:hAnsi="Times New Roman" w:cs="Times New Roman"/>
          <w:sz w:val="24"/>
          <w:szCs w:val="24"/>
        </w:rPr>
      </w:pPr>
    </w:p>
    <w:p w:rsidR="00B06E21" w:rsidRPr="002F61F9" w:rsidRDefault="002F61F9" w:rsidP="006A3716">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IF </w:t>
      </w:r>
      <w:r>
        <w:rPr>
          <w:rFonts w:ascii="Times New Roman" w:hAnsi="Times New Roman" w:cs="Times New Roman"/>
          <w:sz w:val="24"/>
          <w:szCs w:val="24"/>
        </w:rPr>
        <w:t xml:space="preserve">you would like to complete your final individually this project can be adapted in to a formal written assignment rather than a presentation. </w:t>
      </w:r>
      <w:bookmarkStart w:id="0" w:name="_GoBack"/>
      <w:bookmarkEnd w:id="0"/>
    </w:p>
    <w:p w:rsidR="00B06E21" w:rsidRDefault="00B06E21" w:rsidP="006A3716">
      <w:pPr>
        <w:rPr>
          <w:rFonts w:ascii="Times New Roman" w:hAnsi="Times New Roman" w:cs="Times New Roman"/>
          <w:sz w:val="24"/>
          <w:szCs w:val="24"/>
        </w:rPr>
      </w:pPr>
    </w:p>
    <w:p w:rsidR="00540018" w:rsidRDefault="00540018" w:rsidP="006A3716">
      <w:pPr>
        <w:rPr>
          <w:rFonts w:ascii="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18"/>
          <w:szCs w:val="18"/>
        </w:rPr>
        <w:t xml:space="preserve">IB History Final Presentation </w:t>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Pr>
          <w:rFonts w:ascii="Cambria" w:eastAsia="Times New Roman" w:hAnsi="Cambria" w:cs="Times New Roman"/>
          <w:color w:val="000000"/>
          <w:sz w:val="18"/>
          <w:szCs w:val="18"/>
        </w:rPr>
        <w:tab/>
      </w:r>
      <w:r w:rsidRPr="008F4F87">
        <w:rPr>
          <w:rFonts w:ascii="Cambria" w:eastAsia="Times New Roman" w:hAnsi="Cambria" w:cs="Times New Roman"/>
          <w:color w:val="000000"/>
          <w:sz w:val="18"/>
          <w:szCs w:val="18"/>
        </w:rPr>
        <w:t> Name</w:t>
      </w:r>
      <w:r>
        <w:rPr>
          <w:rFonts w:ascii="Cambria" w:eastAsia="Times New Roman" w:hAnsi="Cambria" w:cs="Times New Roman"/>
          <w:color w:val="000000"/>
          <w:sz w:val="18"/>
          <w:szCs w:val="18"/>
        </w:rPr>
        <w:t>s</w:t>
      </w:r>
      <w:proofErr w:type="gramStart"/>
      <w:r w:rsidRPr="008F4F87">
        <w:rPr>
          <w:rFonts w:ascii="Cambria" w:eastAsia="Times New Roman" w:hAnsi="Cambria" w:cs="Times New Roman"/>
          <w:color w:val="000000"/>
          <w:sz w:val="18"/>
          <w:szCs w:val="18"/>
        </w:rPr>
        <w:t>:_</w:t>
      </w:r>
      <w:proofErr w:type="gramEnd"/>
      <w:r w:rsidRPr="008F4F87">
        <w:rPr>
          <w:rFonts w:ascii="Cambria" w:eastAsia="Times New Roman" w:hAnsi="Cambria" w:cs="Times New Roman"/>
          <w:color w:val="000000"/>
          <w:sz w:val="18"/>
          <w:szCs w:val="18"/>
        </w:rPr>
        <w:t>____________________________________________</w:t>
      </w:r>
      <w:r>
        <w:rPr>
          <w:rFonts w:ascii="Cambria" w:eastAsia="Times New Roman" w:hAnsi="Cambria" w:cs="Times New Roman"/>
          <w:color w:val="000000"/>
          <w:sz w:val="18"/>
          <w:szCs w:val="18"/>
        </w:rPr>
        <w:t>________________________________</w:t>
      </w:r>
    </w:p>
    <w:p w:rsidR="008F4F87" w:rsidRPr="008F4F87" w:rsidRDefault="008F4F87" w:rsidP="008F4F8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58"/>
        <w:gridCol w:w="1898"/>
        <w:gridCol w:w="2228"/>
        <w:gridCol w:w="1904"/>
        <w:gridCol w:w="1968"/>
        <w:gridCol w:w="1560"/>
      </w:tblGrid>
      <w:tr w:rsidR="008F4F87" w:rsidRPr="008F4F87" w:rsidTr="008F4F87">
        <w:trPr>
          <w:trHeight w:val="48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Exceeds standard (10)</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Meets standard (8.5</w:t>
            </w:r>
            <w:r w:rsidRPr="008F4F87">
              <w:rPr>
                <w:rFonts w:ascii="Cambria" w:eastAsia="Times New Roman" w:hAnsi="Cambria" w:cs="Times New Roman"/>
                <w:color w:val="000000"/>
                <w:sz w:val="20"/>
                <w:szCs w:val="20"/>
              </w:rPr>
              <w: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Almost meets standard (6.5</w:t>
            </w:r>
            <w:r w:rsidRPr="008F4F87">
              <w:rPr>
                <w:rFonts w:ascii="Cambria" w:eastAsia="Times New Roman" w:hAnsi="Cambria" w:cs="Times New Roman"/>
                <w:color w:val="000000"/>
                <w:sz w:val="20"/>
                <w:szCs w:val="20"/>
              </w:rPr>
              <w:t>)</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Approaches standard (4</w:t>
            </w:r>
            <w:r w:rsidRPr="008F4F87">
              <w:rPr>
                <w:rFonts w:ascii="Cambria" w:eastAsia="Times New Roman" w:hAnsi="Cambria" w:cs="Times New Roman"/>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0"/>
                <w:szCs w:val="20"/>
              </w:rPr>
              <w:t>Does not meet standard (3</w:t>
            </w:r>
            <w:r w:rsidRPr="008F4F87">
              <w:rPr>
                <w:rFonts w:ascii="Cambria" w:eastAsia="Times New Roman" w:hAnsi="Cambria" w:cs="Times New Roman"/>
                <w:color w:val="000000"/>
                <w:sz w:val="20"/>
                <w:szCs w:val="20"/>
              </w:rPr>
              <w:t>)</w:t>
            </w:r>
          </w:p>
        </w:tc>
      </w:tr>
      <w:tr w:rsidR="008F4F87" w:rsidRPr="008F4F87" w:rsidTr="008F4F87">
        <w:trPr>
          <w:trHeight w:val="134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r w:rsidRPr="008F4F87">
              <w:rPr>
                <w:rFonts w:ascii="Times New Roman" w:eastAsia="Times New Roman" w:hAnsi="Times New Roman" w:cs="Times New Roman"/>
                <w:sz w:val="24"/>
                <w:szCs w:val="24"/>
              </w:rPr>
              <w:br/>
            </w:r>
            <w:r w:rsidRPr="008F4F87">
              <w:rPr>
                <w:rFonts w:ascii="Times New Roman" w:eastAsia="Times New Roman" w:hAnsi="Times New Roman" w:cs="Times New Roman"/>
                <w:sz w:val="24"/>
                <w:szCs w:val="24"/>
              </w:rPr>
              <w:br/>
            </w:r>
            <w:r w:rsidRPr="008F4F87">
              <w:rPr>
                <w:rFonts w:ascii="Times New Roman" w:eastAsia="Times New Roman" w:hAnsi="Times New Roman" w:cs="Times New Roman"/>
                <w:sz w:val="24"/>
                <w:szCs w:val="24"/>
              </w:rPr>
              <w:br/>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Professional</w:t>
            </w:r>
            <w:r>
              <w:rPr>
                <w:rFonts w:ascii="Cambria" w:eastAsia="Times New Roman" w:hAnsi="Cambria" w:cs="Times New Roman"/>
                <w:b/>
                <w:bCs/>
                <w:color w:val="000000"/>
                <w:sz w:val="20"/>
                <w:szCs w:val="20"/>
              </w:rPr>
              <w:t>-</w:t>
            </w:r>
            <w:r w:rsidRPr="008F4F87">
              <w:rPr>
                <w:rFonts w:ascii="Cambria" w:eastAsia="Times New Roman" w:hAnsi="Cambria" w:cs="Times New Roman"/>
                <w:b/>
                <w:bCs/>
                <w:color w:val="000000"/>
                <w:sz w:val="20"/>
                <w:szCs w:val="20"/>
              </w:rPr>
              <w:t>ism and presentation skills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is knowledgeable, clear, comfortable, and energetic</w:t>
            </w:r>
            <w:proofErr w:type="gramStart"/>
            <w:r w:rsidRPr="008F4F87">
              <w:rPr>
                <w:rFonts w:ascii="Cambria" w:eastAsia="Times New Roman" w:hAnsi="Cambria" w:cs="Times New Roman"/>
                <w:color w:val="000000"/>
                <w:sz w:val="20"/>
                <w:szCs w:val="20"/>
              </w:rPr>
              <w:t>..</w:t>
            </w:r>
            <w:proofErr w:type="gramEnd"/>
            <w:r w:rsidRPr="008F4F87">
              <w:rPr>
                <w:rFonts w:ascii="Cambria" w:eastAsia="Times New Roman" w:hAnsi="Cambria" w:cs="Times New Roman"/>
                <w:color w:val="000000"/>
                <w:sz w:val="20"/>
                <w:szCs w:val="20"/>
              </w:rPr>
              <w:t xml:space="preserve"> Presenter has good energy and volume and doesn’t just read notes but engages audience. Is able to answer any questions.</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is knowledgeable and clear and engages the audience. Presenter mostly looks at audience and is mostly loud enough to be heard. Presenter understands the content enough to teach it but struggles with new questions.</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somewhat understands topic and attempts to engage the audience. Presenter looks down a lot and cannot project well. Presenter has notes but does not understand the material well enough to teach it.</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Presenter barely understands topic and does not convey information well, possibly using entertainment to cover up deficiency. Presenter does not engage the audience on the topic, does not project voice, and cannot teach the material.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Presenters are clearly unprepared, do not have classroom involvement, and just present basic information. </w:t>
            </w:r>
          </w:p>
        </w:tc>
      </w:tr>
      <w:tr w:rsidR="008F4F87" w:rsidRPr="008F4F87" w:rsidTr="008F4F87">
        <w:trPr>
          <w:trHeight w:val="260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Content</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excellent depth of research.</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very accurate, clear, relevant and easy for the audience to understand. All major topics are covered with appropriate detail.</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good depth of research.  Information is accurate and clear but may be dry or hard to follow. There may be too much info for the listener to digest.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shows good research.</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mostly accurate and relatively clear, though there may be a misunderstanding or two. Not enough information presented to cover main topics.</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has inaccuracies from poor sources. Volume of information difficult for the listener to learn from.</w:t>
            </w: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i/>
                <w:iCs/>
                <w:color w:val="000000"/>
                <w:sz w:val="20"/>
                <w:szCs w:val="20"/>
                <w:u w:val="single"/>
              </w:rPr>
              <w:t>May remove 1-4 points for disconnection from topic questions.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Information is largely inaccurate and random or extremely hard to follow.   Misses important points entirely.</w:t>
            </w:r>
          </w:p>
        </w:tc>
      </w:tr>
      <w:tr w:rsidR="008F4F87" w:rsidRPr="008F4F87" w:rsidTr="008F4F87">
        <w:trPr>
          <w:trHeight w:val="170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540018" w:rsidP="008F4F87">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0"/>
                <w:szCs w:val="20"/>
              </w:rPr>
              <w:t>Analysis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540018" w:rsidP="008F4F8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0"/>
                <w:szCs w:val="20"/>
              </w:rPr>
              <w:t>Clear and in depth connections between the social issue and art that go beyond the surface.  Discussion of art extends to the class with in depth questions that engage the audience.</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540018" w:rsidP="0054001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0"/>
                <w:szCs w:val="20"/>
              </w:rPr>
              <w:t>Connections between the social issue and art are present but are only surface level.  Discussion of the art extends to the class on a minimal level and does not add to the depth of conversation.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540018" w:rsidP="008F4F8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0"/>
                <w:szCs w:val="20"/>
              </w:rPr>
              <w:t xml:space="preserve">Minimal connections, presentation consists of an overview of the issue and the art but not in connection with one another. No discussion that engages the class. </w:t>
            </w:r>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540018">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Lacks connection and is mostly fluff. Does not easily involve entire class. Lacks planning and organization.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540018" w:rsidP="008F4F87">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0"/>
                <w:szCs w:val="20"/>
              </w:rPr>
              <w:t>Analysis is</w:t>
            </w:r>
            <w:r w:rsidR="008F4F87" w:rsidRPr="008F4F87">
              <w:rPr>
                <w:rFonts w:ascii="Cambria" w:eastAsia="Times New Roman" w:hAnsi="Cambria" w:cs="Times New Roman"/>
                <w:color w:val="000000"/>
                <w:sz w:val="20"/>
                <w:szCs w:val="20"/>
              </w:rPr>
              <w:t xml:space="preserve"> either nonexistent, completely unorganized or lacks connection to content. No involvement of students during lesson.</w:t>
            </w:r>
          </w:p>
        </w:tc>
      </w:tr>
      <w:tr w:rsidR="008F4F87" w:rsidRPr="008F4F87" w:rsidTr="008F4F87">
        <w:trPr>
          <w:trHeight w:val="1280"/>
        </w:trPr>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color w:val="000000"/>
                <w:sz w:val="20"/>
                <w:szCs w:val="20"/>
              </w:rPr>
              <w:t>Visual Aids</w:t>
            </w:r>
          </w:p>
        </w:tc>
        <w:tc>
          <w:tcPr>
            <w:tcW w:w="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Slides have good information but are not overloaded. Other visuals are present and enhance lesson appropriately.</w:t>
            </w:r>
          </w:p>
        </w:tc>
        <w:tc>
          <w:tcPr>
            <w:tcW w:w="2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Slides </w:t>
            </w:r>
            <w:r w:rsidRPr="008F4F87">
              <w:rPr>
                <w:rFonts w:ascii="Cambria" w:eastAsia="Times New Roman" w:hAnsi="Cambria" w:cs="Times New Roman"/>
                <w:b/>
                <w:bCs/>
                <w:i/>
                <w:iCs/>
                <w:color w:val="000000"/>
                <w:sz w:val="20"/>
                <w:szCs w:val="20"/>
                <w:u w:val="single"/>
              </w:rPr>
              <w:t>perhaps</w:t>
            </w:r>
            <w:r w:rsidRPr="008F4F87">
              <w:rPr>
                <w:rFonts w:ascii="Cambria" w:eastAsia="Times New Roman" w:hAnsi="Cambria" w:cs="Times New Roman"/>
                <w:color w:val="000000"/>
                <w:sz w:val="20"/>
                <w:szCs w:val="20"/>
              </w:rPr>
              <w:t xml:space="preserve"> are overloaded but have good information. Other visuals are present but are either minimal or mostly for fun.</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Slides have either too much or too little information without clarification from presenter. Visuals are few</w:t>
            </w:r>
            <w:proofErr w:type="gramStart"/>
            <w:r w:rsidRPr="008F4F87">
              <w:rPr>
                <w:rFonts w:ascii="Cambria" w:eastAsia="Times New Roman" w:hAnsi="Cambria" w:cs="Times New Roman"/>
                <w:color w:val="000000"/>
                <w:sz w:val="20"/>
                <w:szCs w:val="20"/>
              </w:rPr>
              <w:t>..</w:t>
            </w:r>
            <w:proofErr w:type="gramEnd"/>
          </w:p>
        </w:tc>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0"/>
                <w:szCs w:val="20"/>
              </w:rPr>
              <w:t xml:space="preserve">Slides lack sufficient information. </w:t>
            </w:r>
            <w:r w:rsidRPr="008F4F87">
              <w:rPr>
                <w:rFonts w:ascii="Cambria" w:eastAsia="Times New Roman" w:hAnsi="Cambria" w:cs="Times New Roman"/>
                <w:b/>
                <w:bCs/>
                <w:i/>
                <w:iCs/>
                <w:color w:val="000000"/>
                <w:sz w:val="20"/>
                <w:szCs w:val="20"/>
                <w:u w:val="single"/>
              </w:rPr>
              <w:t>Visuals are nonexistent,</w:t>
            </w:r>
            <w:r w:rsidRPr="008F4F87">
              <w:rPr>
                <w:rFonts w:ascii="Cambria" w:eastAsia="Times New Roman" w:hAnsi="Cambria" w:cs="Times New Roman"/>
                <w:color w:val="000000"/>
                <w:sz w:val="20"/>
                <w:szCs w:val="20"/>
              </w:rPr>
              <w:t xml:space="preserve"> do not apply, or are not explained.</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b/>
                <w:bCs/>
                <w:i/>
                <w:iCs/>
                <w:color w:val="000000"/>
                <w:sz w:val="20"/>
                <w:szCs w:val="20"/>
                <w:u w:val="single"/>
              </w:rPr>
              <w:t>Visuals are not used</w:t>
            </w:r>
            <w:r w:rsidRPr="008F4F87">
              <w:rPr>
                <w:rFonts w:ascii="Cambria" w:eastAsia="Times New Roman" w:hAnsi="Cambria" w:cs="Times New Roman"/>
                <w:color w:val="000000"/>
                <w:sz w:val="20"/>
                <w:szCs w:val="20"/>
              </w:rPr>
              <w:t xml:space="preserve"> or do not enhance lesson at all.</w:t>
            </w:r>
          </w:p>
        </w:tc>
      </w:tr>
    </w:tbl>
    <w:p w:rsidR="008F4F87" w:rsidRPr="008F4F87" w:rsidRDefault="008F4F87" w:rsidP="008F4F87">
      <w:pPr>
        <w:spacing w:after="24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_______________/40 Total from presentation rubric</w:t>
      </w:r>
    </w:p>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jc w:val="right"/>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 xml:space="preserve">_______/5 </w:t>
      </w:r>
      <w:proofErr w:type="gramStart"/>
      <w:r w:rsidRPr="008F4F87">
        <w:rPr>
          <w:rFonts w:ascii="Cambria" w:eastAsia="Times New Roman" w:hAnsi="Cambria" w:cs="Times New Roman"/>
          <w:color w:val="000000"/>
          <w:sz w:val="24"/>
          <w:szCs w:val="24"/>
        </w:rPr>
        <w:t>All</w:t>
      </w:r>
      <w:proofErr w:type="gramEnd"/>
      <w:r w:rsidRPr="008F4F87">
        <w:rPr>
          <w:rFonts w:ascii="Cambria" w:eastAsia="Times New Roman" w:hAnsi="Cambria" w:cs="Times New Roman"/>
          <w:color w:val="000000"/>
          <w:sz w:val="24"/>
          <w:szCs w:val="24"/>
        </w:rPr>
        <w:t xml:space="preserve"> group members equally participate</w:t>
      </w:r>
    </w:p>
    <w:p w:rsidR="008F4F87" w:rsidRPr="008F4F87" w:rsidRDefault="008F4F87" w:rsidP="008F4F87">
      <w:pPr>
        <w:spacing w:after="0" w:line="240" w:lineRule="auto"/>
        <w:rPr>
          <w:rFonts w:ascii="Times New Roman" w:eastAsia="Times New Roman" w:hAnsi="Times New Roman" w:cs="Times New Roman"/>
          <w:sz w:val="24"/>
          <w:szCs w:val="24"/>
        </w:rPr>
      </w:pPr>
    </w:p>
    <w:p w:rsidR="008F4F87" w:rsidRPr="008F4F87" w:rsidRDefault="008F4F87" w:rsidP="008F4F87">
      <w:pPr>
        <w:spacing w:after="0" w:line="240" w:lineRule="auto"/>
        <w:jc w:val="right"/>
        <w:rPr>
          <w:rFonts w:ascii="Times New Roman" w:eastAsia="Times New Roman" w:hAnsi="Times New Roman" w:cs="Times New Roman"/>
          <w:sz w:val="24"/>
          <w:szCs w:val="24"/>
        </w:rPr>
      </w:pPr>
      <w:r w:rsidRPr="008F4F87">
        <w:rPr>
          <w:rFonts w:ascii="Cambria" w:eastAsia="Times New Roman" w:hAnsi="Cambria" w:cs="Times New Roman"/>
          <w:color w:val="000000"/>
          <w:sz w:val="24"/>
          <w:szCs w:val="24"/>
        </w:rPr>
        <w:t>_______/5 Timing (</w:t>
      </w:r>
      <w:r w:rsidR="00540018">
        <w:rPr>
          <w:rFonts w:ascii="Cambria" w:eastAsia="Times New Roman" w:hAnsi="Cambria" w:cs="Times New Roman"/>
          <w:color w:val="000000"/>
          <w:sz w:val="24"/>
          <w:szCs w:val="24"/>
        </w:rPr>
        <w:t>30-45</w:t>
      </w:r>
      <w:r w:rsidRPr="008F4F87">
        <w:rPr>
          <w:rFonts w:ascii="Cambria" w:eastAsia="Times New Roman" w:hAnsi="Cambria" w:cs="Times New Roman"/>
          <w:color w:val="000000"/>
          <w:sz w:val="24"/>
          <w:szCs w:val="24"/>
        </w:rPr>
        <w:t xml:space="preserve"> min) ________________</w:t>
      </w:r>
    </w:p>
    <w:p w:rsidR="008F4F87" w:rsidRPr="008F4F87" w:rsidRDefault="008F4F87" w:rsidP="008F4F87">
      <w:pPr>
        <w:spacing w:after="0" w:line="240" w:lineRule="auto"/>
        <w:rPr>
          <w:rFonts w:ascii="Times New Roman" w:eastAsia="Times New Roman" w:hAnsi="Times New Roman" w:cs="Times New Roman"/>
          <w:sz w:val="24"/>
          <w:szCs w:val="24"/>
        </w:rPr>
      </w:pPr>
    </w:p>
    <w:p w:rsidR="006A3716" w:rsidRPr="006A3716" w:rsidRDefault="008F4F87" w:rsidP="008F4F87">
      <w:pPr>
        <w:spacing w:after="0" w:line="240" w:lineRule="auto"/>
        <w:jc w:val="right"/>
        <w:rPr>
          <w:rFonts w:ascii="Times New Roman" w:hAnsi="Times New Roman" w:cs="Times New Roman"/>
          <w:sz w:val="24"/>
          <w:szCs w:val="24"/>
        </w:rPr>
      </w:pPr>
      <w:r w:rsidRPr="008F4F87">
        <w:rPr>
          <w:rFonts w:ascii="Cambria" w:eastAsia="Times New Roman" w:hAnsi="Cambria" w:cs="Times New Roman"/>
          <w:b/>
          <w:bCs/>
          <w:color w:val="000000"/>
          <w:sz w:val="24"/>
          <w:szCs w:val="24"/>
        </w:rPr>
        <w:t>__________/50 Total</w:t>
      </w:r>
    </w:p>
    <w:sectPr w:rsidR="006A3716" w:rsidRPr="006A3716" w:rsidSect="00D44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16C"/>
    <w:multiLevelType w:val="hybridMultilevel"/>
    <w:tmpl w:val="A9E2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8B3057"/>
    <w:multiLevelType w:val="hybridMultilevel"/>
    <w:tmpl w:val="79AA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12B2B"/>
    <w:multiLevelType w:val="hybridMultilevel"/>
    <w:tmpl w:val="A70E4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5D"/>
    <w:rsid w:val="0003692E"/>
    <w:rsid w:val="000722DF"/>
    <w:rsid w:val="00086971"/>
    <w:rsid w:val="002974FB"/>
    <w:rsid w:val="002F61F9"/>
    <w:rsid w:val="00387498"/>
    <w:rsid w:val="00442365"/>
    <w:rsid w:val="00540018"/>
    <w:rsid w:val="005C4FBB"/>
    <w:rsid w:val="005C7D09"/>
    <w:rsid w:val="005D63B1"/>
    <w:rsid w:val="006574F9"/>
    <w:rsid w:val="006A3716"/>
    <w:rsid w:val="006B58D4"/>
    <w:rsid w:val="006C7E09"/>
    <w:rsid w:val="007D3C74"/>
    <w:rsid w:val="008F4F87"/>
    <w:rsid w:val="00AB52D4"/>
    <w:rsid w:val="00B06E21"/>
    <w:rsid w:val="00B2048B"/>
    <w:rsid w:val="00B80E15"/>
    <w:rsid w:val="00BE1164"/>
    <w:rsid w:val="00D4465D"/>
    <w:rsid w:val="00D508D1"/>
    <w:rsid w:val="00F07003"/>
    <w:rsid w:val="00FA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719"/>
  <w15:docId w15:val="{5715463F-A29C-4151-9D0E-45C170A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03"/>
    <w:pPr>
      <w:ind w:left="720"/>
      <w:contextualSpacing/>
    </w:pPr>
  </w:style>
  <w:style w:type="paragraph" w:styleId="NormalWeb">
    <w:name w:val="Normal (Web)"/>
    <w:basedOn w:val="Normal"/>
    <w:uiPriority w:val="99"/>
    <w:unhideWhenUsed/>
    <w:rsid w:val="008F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4F87"/>
  </w:style>
  <w:style w:type="paragraph" w:styleId="BalloonText">
    <w:name w:val="Balloon Text"/>
    <w:basedOn w:val="Normal"/>
    <w:link w:val="BalloonTextChar"/>
    <w:uiPriority w:val="99"/>
    <w:semiHidden/>
    <w:unhideWhenUsed/>
    <w:rsid w:val="0029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5479">
      <w:bodyDiv w:val="1"/>
      <w:marLeft w:val="0"/>
      <w:marRight w:val="0"/>
      <w:marTop w:val="0"/>
      <w:marBottom w:val="0"/>
      <w:divBdr>
        <w:top w:val="none" w:sz="0" w:space="0" w:color="auto"/>
        <w:left w:val="none" w:sz="0" w:space="0" w:color="auto"/>
        <w:bottom w:val="none" w:sz="0" w:space="0" w:color="auto"/>
        <w:right w:val="none" w:sz="0" w:space="0" w:color="auto"/>
      </w:divBdr>
      <w:divsChild>
        <w:div w:id="38275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Gregory, Kelly    SHS-Staff</cp:lastModifiedBy>
  <cp:revision>4</cp:revision>
  <cp:lastPrinted>2018-05-14T14:50:00Z</cp:lastPrinted>
  <dcterms:created xsi:type="dcterms:W3CDTF">2019-05-02T15:10:00Z</dcterms:created>
  <dcterms:modified xsi:type="dcterms:W3CDTF">2019-05-03T14:34:00Z</dcterms:modified>
</cp:coreProperties>
</file>